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A" w:rsidRPr="002B45D3" w:rsidRDefault="00D62241" w:rsidP="001E1A7F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                             </w:t>
      </w:r>
      <w:r w:rsidR="0093620A"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                                                                   بسمه تعالی </w:t>
      </w:r>
    </w:p>
    <w:p w:rsidR="0093620A" w:rsidRPr="002B45D3" w:rsidRDefault="0093620A" w:rsidP="00C77965">
      <w:pPr>
        <w:bidi/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/>
          <w:b/>
          <w:bCs/>
          <w:noProof/>
          <w:color w:val="000000" w:themeColor="text1"/>
          <w:rtl/>
        </w:rPr>
        <w:drawing>
          <wp:inline distT="0" distB="0" distL="0" distR="0" wp14:anchorId="046813E8" wp14:editId="27D06F9E">
            <wp:extent cx="1847850" cy="1352550"/>
            <wp:effectExtent l="19050" t="0" r="0" b="0"/>
            <wp:docPr id="1" name="Picture 1" descr="C:\Users\Neda\document\New Folder (4)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a\document\New Folder (4)\untitled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A" w:rsidRPr="002B45D3" w:rsidRDefault="0093620A" w:rsidP="0093620A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</w:p>
    <w:p w:rsidR="0093620A" w:rsidRPr="002B45D3" w:rsidRDefault="00AA3A78" w:rsidP="009A1C6A">
      <w:pPr>
        <w:bidi/>
        <w:jc w:val="center"/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sz w:val="48"/>
          <w:szCs w:val="48"/>
          <w:rtl/>
          <w:lang w:bidi="fa-IR"/>
        </w:rPr>
        <w:t>آ ئین</w:t>
      </w:r>
      <w:r w:rsidR="009A1C6A"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  <w:softHyphen/>
      </w:r>
      <w:r w:rsidRPr="002B45D3">
        <w:rPr>
          <w:rFonts w:cs="B Titr" w:hint="cs"/>
          <w:b/>
          <w:bCs/>
          <w:color w:val="000000" w:themeColor="text1"/>
          <w:sz w:val="48"/>
          <w:szCs w:val="48"/>
          <w:rtl/>
          <w:lang w:bidi="fa-IR"/>
        </w:rPr>
        <w:t>نامه طرح</w:t>
      </w:r>
      <w:r w:rsidR="009A1C6A">
        <w:rPr>
          <w:rFonts w:cs="B Titr"/>
          <w:b/>
          <w:bCs/>
          <w:color w:val="000000" w:themeColor="text1"/>
          <w:sz w:val="48"/>
          <w:szCs w:val="48"/>
          <w:rtl/>
          <w:lang w:bidi="fa-IR"/>
        </w:rPr>
        <w:softHyphen/>
      </w:r>
      <w:r w:rsidRPr="002B45D3">
        <w:rPr>
          <w:rFonts w:cs="B Titr" w:hint="cs"/>
          <w:b/>
          <w:bCs/>
          <w:color w:val="000000" w:themeColor="text1"/>
          <w:sz w:val="48"/>
          <w:szCs w:val="48"/>
          <w:rtl/>
          <w:lang w:bidi="fa-IR"/>
        </w:rPr>
        <w:t>های تحقیقاتی</w:t>
      </w:r>
    </w:p>
    <w:p w:rsidR="00D62241" w:rsidRPr="002B45D3" w:rsidRDefault="00AA3A78" w:rsidP="00F55F06">
      <w:pPr>
        <w:bidi/>
        <w:jc w:val="center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F55F06" w:rsidRPr="002B45D3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دانشکده </w:t>
      </w:r>
      <w:r w:rsidRPr="002B45D3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علوم پزشکی </w:t>
      </w:r>
      <w:r w:rsidR="001E1A7F" w:rsidRPr="002B45D3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آبادان</w:t>
      </w:r>
    </w:p>
    <w:p w:rsidR="0093620A" w:rsidRPr="002B45D3" w:rsidRDefault="0093620A" w:rsidP="0093620A">
      <w:pPr>
        <w:bidi/>
        <w:jc w:val="center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</w:p>
    <w:p w:rsidR="0093620A" w:rsidRPr="002B45D3" w:rsidRDefault="0093620A" w:rsidP="0093620A">
      <w:pPr>
        <w:bidi/>
        <w:jc w:val="center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</w:p>
    <w:p w:rsidR="00D62241" w:rsidRPr="002B45D3" w:rsidRDefault="00D62241" w:rsidP="00150B96">
      <w:pPr>
        <w:bidi/>
        <w:spacing w:line="480" w:lineRule="auto"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مقدمه :</w:t>
      </w:r>
    </w:p>
    <w:p w:rsidR="00D62241" w:rsidRPr="002B45D3" w:rsidRDefault="00D62241" w:rsidP="009A1C6A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معاونت 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آموزشی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>و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تحقیقات </w:t>
      </w:r>
      <w:r w:rsidR="00F55F06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دانشکده </w:t>
      </w:r>
      <w:r w:rsidR="0093620A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علوم پزشکی آبادان</w:t>
      </w:r>
      <w:r w:rsidR="009A1C6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620A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به منظور تقویت امر پژوهش و جلب مشارکت هر چه بیشتر اعضای هیئت علمی و پژوهشگران در تولید علم و به منظور </w:t>
      </w: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رفع نیازهای تحقیقاتی جامعه و مدیریت آن در چارچوب نقشه جامع علمی کشور  از اجرای طرح</w:t>
      </w:r>
      <w:r w:rsidR="009A1C6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های تحقیقاتی </w:t>
      </w:r>
      <w:r w:rsidR="00E624C9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حمایت و پشتیبانی می</w:t>
      </w:r>
      <w:r w:rsidR="009A1C6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E624C9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نماید. </w:t>
      </w:r>
      <w:r w:rsidR="009A1C6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لذا،</w:t>
      </w:r>
      <w:r w:rsidR="00E624C9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آئین</w:t>
      </w:r>
      <w:r w:rsidR="009A1C6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E624C9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نامه حاضر به منظور ایجاد هماهنگی و قانونمندی در اجرای طرح</w:t>
      </w:r>
      <w:r w:rsidR="009A1C6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E624C9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های تحقیقات</w:t>
      </w:r>
      <w:r w:rsidR="00F55F06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E624C9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تهیه و تدوین شده است.</w:t>
      </w:r>
    </w:p>
    <w:p w:rsidR="00B2396F" w:rsidRPr="002B45D3" w:rsidRDefault="00B2396F" w:rsidP="00B2396F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E624C9" w:rsidRPr="002B45D3" w:rsidRDefault="00E624C9" w:rsidP="00C20C89">
      <w:pPr>
        <w:bidi/>
        <w:spacing w:line="480" w:lineRule="auto"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lastRenderedPageBreak/>
        <w:t>فصل اول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تعاریف</w:t>
      </w:r>
    </w:p>
    <w:p w:rsidR="00E624C9" w:rsidRPr="002B45D3" w:rsidRDefault="00E624C9" w:rsidP="009A1C6A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1- طرح تحقیقاتی داخلی</w:t>
      </w:r>
      <w:r w:rsidR="009A1C6A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به طرح</w:t>
      </w:r>
      <w:r w:rsidR="009A1C6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هایی اطلاق می</w:t>
      </w:r>
      <w:r w:rsidR="009A1C6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شود که در یکی </w:t>
      </w:r>
      <w:r w:rsidR="00150B96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از</w:t>
      </w: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واحدهای وابسته به </w:t>
      </w:r>
      <w:r w:rsidR="00150B96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علوم پزشکی </w:t>
      </w:r>
      <w:r w:rsidR="00150B96" w:rsidRPr="002B45D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آبادان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اجرا می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شود و کلیه مراحل ارایه، پیشنهاد، بررسی، تصویب، تأمین اعتبار، اجرا و پرداخت حق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التحقیق در حوزه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>معاونت آموزشی و تحقیقات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دانشکده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صورت می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گیرد.</w:t>
      </w:r>
    </w:p>
    <w:p w:rsidR="00E624C9" w:rsidRPr="002B45D3" w:rsidRDefault="00E624C9" w:rsidP="009A1C6A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2- طرح تحقیقاتی مشتر</w:t>
      </w:r>
      <w:r w:rsidR="003A711E" w:rsidRPr="002B45D3">
        <w:rPr>
          <w:rFonts w:cs="B Titr" w:hint="cs"/>
          <w:b/>
          <w:bCs/>
          <w:color w:val="000000" w:themeColor="text1"/>
          <w:rtl/>
          <w:lang w:bidi="fa-IR"/>
        </w:rPr>
        <w:t>ک</w:t>
      </w:r>
      <w:r w:rsidR="009A1C6A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="003A711E"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="003A711E" w:rsidRPr="002B45D3">
        <w:rPr>
          <w:rFonts w:cs="B Nazanin" w:hint="cs"/>
          <w:b/>
          <w:bCs/>
          <w:color w:val="000000" w:themeColor="text1"/>
          <w:rtl/>
          <w:lang w:bidi="fa-IR"/>
        </w:rPr>
        <w:t>به طرح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3A711E" w:rsidRPr="002B45D3">
        <w:rPr>
          <w:rFonts w:cs="B Nazanin" w:hint="cs"/>
          <w:b/>
          <w:bCs/>
          <w:color w:val="000000" w:themeColor="text1"/>
          <w:rtl/>
          <w:lang w:bidi="fa-IR"/>
        </w:rPr>
        <w:t>هایی اطلاق می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3A711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شود که بخشی از عملیات اجرایی یا اعتبارات آن توسط حداقل یکی از مؤسسات آموزشی، پژوهشی، اجرایی، صنعتی یا خدماتی دیگر غیر از 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علوم پزشکی </w:t>
      </w:r>
      <w:r w:rsidR="003A711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آبادان </w:t>
      </w:r>
      <w:r w:rsidR="003A711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تأمین می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3A711E" w:rsidRPr="002B45D3">
        <w:rPr>
          <w:rFonts w:cs="B Nazanin" w:hint="cs"/>
          <w:b/>
          <w:bCs/>
          <w:color w:val="000000" w:themeColor="text1"/>
          <w:rtl/>
          <w:lang w:bidi="fa-IR"/>
        </w:rPr>
        <w:t>شود.</w:t>
      </w:r>
    </w:p>
    <w:p w:rsidR="00150B96" w:rsidRPr="002B45D3" w:rsidRDefault="003A711E" w:rsidP="009A1C6A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3- مجری مسئول: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عضو هیأت علمی 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علوم پزشکی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>آ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بادان </w:t>
      </w:r>
      <w:r w:rsidR="00117501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و اعضای هیأت علمی سایر مؤسسات (با رعایت کلیه مواد این آئین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117501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نامه و کلیه مقررات مصوب 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="00117501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) که مسئولیت اصلی اجرای طرح از نظر علمی، مالی، حقوقی و اداری را به عهده دارد و طرف قرار داد معاونت </w:t>
      </w:r>
      <w:r w:rsidR="00150B96" w:rsidRPr="002B45D3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117501" w:rsidRPr="002B45D3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117501"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  <w:r w:rsidR="005517C1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3A711E" w:rsidRPr="002B45D3" w:rsidRDefault="005517C1" w:rsidP="008F7E18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تبصره 1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کسی می</w:t>
      </w:r>
      <w:r w:rsidR="009A1C6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تواند مجری مسئول باشد که قبلاَ حداقل در یک طرح پژوهشی انجام شده ( غیر پایان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8F7E18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نامه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ای) </w:t>
      </w:r>
      <w:r w:rsidR="008F7E18">
        <w:rPr>
          <w:rFonts w:cs="B Nazanin" w:hint="cs"/>
          <w:b/>
          <w:bCs/>
          <w:color w:val="000000" w:themeColor="text1"/>
          <w:rtl/>
          <w:lang w:bidi="fa-IR"/>
        </w:rPr>
        <w:t>ب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 عنوان همکار اصلی فعالیت داشته باشد و یا دارای حداقل یک مقاله چاپ شده در یکی از مجلات معتبر علمی – پژوهشی باشد.</w:t>
      </w:r>
    </w:p>
    <w:p w:rsidR="00B2396F" w:rsidRPr="00BD1B86" w:rsidRDefault="00150B96" w:rsidP="008F7E18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 2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 </w:t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کارشناسان </w:t>
      </w:r>
      <w:r w:rsidR="001A2787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>در صورتی که قبلاَ جزو همکاران اصلی طرح پژوهشی بوده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اند یا حداقل در یک مقاله علمی پژوهشی به عنوان نویسنده </w:t>
      </w:r>
      <w:r w:rsidR="001A2787" w:rsidRPr="002B45D3">
        <w:rPr>
          <w:rFonts w:cs="B Nazanin" w:hint="cs"/>
          <w:b/>
          <w:bCs/>
          <w:color w:val="000000" w:themeColor="text1"/>
          <w:rtl/>
          <w:lang w:bidi="fa-IR"/>
        </w:rPr>
        <w:t>شرکت داشته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1A2787" w:rsidRPr="002B45D3">
        <w:rPr>
          <w:rFonts w:cs="B Nazanin" w:hint="cs"/>
          <w:b/>
          <w:bCs/>
          <w:color w:val="000000" w:themeColor="text1"/>
          <w:rtl/>
          <w:lang w:bidi="fa-IR"/>
        </w:rPr>
        <w:t>اند با رعایت تمام م</w:t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>فاد این آیین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نامه و مقررات </w:t>
      </w:r>
      <w:r w:rsidR="001A2787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>، می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توانند به عنوان مجری مسئول طرف قرارداد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>معاونت آموزشی و تحقیقات</w:t>
      </w:r>
      <w:r w:rsidR="008F7E18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2F795F" w:rsidRPr="002B45D3">
        <w:rPr>
          <w:rFonts w:cs="B Nazanin" w:hint="cs"/>
          <w:b/>
          <w:bCs/>
          <w:color w:val="000000" w:themeColor="text1"/>
          <w:rtl/>
          <w:lang w:bidi="fa-IR"/>
        </w:rPr>
        <w:t>باشند.</w:t>
      </w:r>
    </w:p>
    <w:p w:rsidR="002F795F" w:rsidRPr="002B45D3" w:rsidRDefault="002F795F" w:rsidP="00633010">
      <w:pPr>
        <w:bidi/>
        <w:spacing w:line="24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lastRenderedPageBreak/>
        <w:t>ماده 4- سایر مجریان :</w:t>
      </w:r>
      <w:r w:rsidRPr="002B45D3">
        <w:rPr>
          <w:rFonts w:cs="B Yagut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اعضای هیأت علمی و کارشناسان </w:t>
      </w:r>
      <w:r w:rsidR="006D7517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که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همراه</w:t>
      </w:r>
      <w:r w:rsidR="00C6137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مجری مسئول، عهده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6137E" w:rsidRPr="002B45D3">
        <w:rPr>
          <w:rFonts w:cs="B Nazanin" w:hint="cs"/>
          <w:b/>
          <w:bCs/>
          <w:color w:val="000000" w:themeColor="text1"/>
          <w:rtl/>
          <w:lang w:bidi="fa-IR"/>
        </w:rPr>
        <w:t>دار اجرای بخشی از طرح تحقیقاتی بوده و در تمامی مراحل اجرایی طرح حضور داشته باشد.</w:t>
      </w:r>
    </w:p>
    <w:p w:rsidR="00C6137E" w:rsidRPr="002B45D3" w:rsidRDefault="00C6137E" w:rsidP="008F7E18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تبصره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تعداد مجریان طرح </w:t>
      </w:r>
      <w:r w:rsidR="001A2787" w:rsidRPr="002B45D3">
        <w:rPr>
          <w:rFonts w:cs="B Nazanin" w:hint="cs"/>
          <w:b/>
          <w:bCs/>
          <w:color w:val="000000" w:themeColor="text1"/>
          <w:rtl/>
          <w:lang w:bidi="fa-IR"/>
        </w:rPr>
        <w:t>حداکثر دو نفر و در مواردی که نیاز به مجریان بیشتری باشد تشخیص به عهده شورای پژوهشی دانشکده می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1A2787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باشد. </w:t>
      </w:r>
    </w:p>
    <w:p w:rsidR="001A2787" w:rsidRPr="00633010" w:rsidRDefault="001A2787" w:rsidP="001A2787">
      <w:pPr>
        <w:bidi/>
        <w:jc w:val="mediumKashida"/>
        <w:rPr>
          <w:rFonts w:cs="B Nazanin"/>
          <w:b/>
          <w:bCs/>
          <w:color w:val="000000" w:themeColor="text1"/>
          <w:sz w:val="4"/>
          <w:szCs w:val="4"/>
          <w:rtl/>
          <w:lang w:bidi="fa-IR"/>
        </w:rPr>
      </w:pPr>
    </w:p>
    <w:p w:rsidR="00C6137E" w:rsidRPr="002B45D3" w:rsidRDefault="00C6137E" w:rsidP="008F7E18">
      <w:pPr>
        <w:bidi/>
        <w:spacing w:line="24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5 –همکار(همکاران) طرح</w:t>
      </w:r>
      <w:r w:rsidRPr="002B45D3">
        <w:rPr>
          <w:rFonts w:cs="B Yagut" w:hint="cs"/>
          <w:b/>
          <w:bCs/>
          <w:color w:val="000000" w:themeColor="text1"/>
          <w:rtl/>
          <w:lang w:bidi="fa-IR"/>
        </w:rPr>
        <w:t xml:space="preserve"> :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همکار به کسی گفته می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شود که حداقل در یکی از </w:t>
      </w:r>
      <w:r w:rsidR="006D7517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مراحل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تخصصی اجرای طرح پژوهشی همکاری مستقیم داشته باشد.</w:t>
      </w:r>
    </w:p>
    <w:p w:rsidR="00C6137E" w:rsidRPr="002B45D3" w:rsidRDefault="00C6137E" w:rsidP="008F7E18">
      <w:pPr>
        <w:bidi/>
        <w:spacing w:line="480" w:lineRule="auto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تبصره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تخصص و نقش مجری مسئول، سایر مجریان</w:t>
      </w:r>
      <w:r w:rsidRPr="002B45D3">
        <w:rPr>
          <w:rFonts w:cs="B Yagut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و همکاران باید به طور دقیق و کامل در پروپوزال قید شود.</w:t>
      </w:r>
    </w:p>
    <w:p w:rsidR="00C6137E" w:rsidRPr="002B45D3" w:rsidRDefault="00C6137E" w:rsidP="00C20C89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دوم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کلیات</w:t>
      </w:r>
    </w:p>
    <w:p w:rsidR="00D9465E" w:rsidRPr="002B45D3" w:rsidRDefault="00D9465E" w:rsidP="008F7E18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6-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طرح تحقیقاتی باید متناسب با تخصص مجری مسئول و سایر مجریان طرح باشد. تشخیص این مورد به عهده شورای پژوهشی گروه، دانشکده و یا مراکز تحقیقاتی می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p w:rsidR="000B18BE" w:rsidRPr="002B45D3" w:rsidRDefault="00D9465E" w:rsidP="008F7E18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7-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مجری مسئول پس از تهیه طرح پیشنهادی،آن را </w:t>
      </w:r>
      <w:r w:rsidR="005630A3" w:rsidRPr="002B45D3">
        <w:rPr>
          <w:rFonts w:cs="B Nazanin" w:hint="cs"/>
          <w:b/>
          <w:bCs/>
          <w:color w:val="000000" w:themeColor="text1"/>
          <w:rtl/>
          <w:lang w:bidi="fa-IR"/>
        </w:rPr>
        <w:t>در سامانه پژوهشیار ثبت کرده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5630A3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و سپس طرح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در شورای پژوهشی </w:t>
      </w:r>
      <w:r w:rsidR="005630A3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مورد بررسی و داوری قرار </w:t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گرفته و یا جهت مشورت در خصوص انجام آن از افراد صاحب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>نظر دعوت به عمل می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>آید. طرح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>ای تحقیقاتی باید توسط داورانی که عضو هیأت علمی یا افراد غیر هیأت علمی متخصص در زمینه موضوع طرح بوده و سابقهُ کار پژوهشی دارند، داوری شود.</w:t>
      </w:r>
    </w:p>
    <w:p w:rsidR="005630A3" w:rsidRPr="002B45D3" w:rsidRDefault="00F44665" w:rsidP="008F7E18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پس از تصویب در صورت کامل بودن مدارک، طرح به مدیریت </w:t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>ارزیابی تحقیقات</w:t>
      </w:r>
      <w:r w:rsidR="008F7E18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جهت عقد قرارداد ارجاع </w:t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خواهد </w:t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شد. </w:t>
      </w:r>
    </w:p>
    <w:p w:rsidR="00D029BB" w:rsidRPr="002B45D3" w:rsidRDefault="00D029BB" w:rsidP="0009215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تبصره </w:t>
      </w:r>
      <w:r w:rsidR="001A2787" w:rsidRPr="002B45D3">
        <w:rPr>
          <w:rFonts w:cs="B Titr" w:hint="cs"/>
          <w:b/>
          <w:bCs/>
          <w:color w:val="000000" w:themeColor="text1"/>
          <w:rtl/>
          <w:lang w:bidi="fa-IR"/>
        </w:rPr>
        <w:t>1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جلسهُ شورای پژوهشی باید با حضور اکثریت نسبی اعضا تشکیل و صورتجلسه توسط کلیه حاضرین امضاء شود.</w:t>
      </w:r>
    </w:p>
    <w:p w:rsidR="000B18BE" w:rsidRPr="002B45D3" w:rsidRDefault="00D029BB" w:rsidP="008F7E18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تبصره </w:t>
      </w:r>
      <w:r w:rsidR="001A2787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در بررسی اولیه طرح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 پژوهشی پرسشنامه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ای</w:t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وجود پرسشنامه</w:t>
      </w:r>
      <w:r w:rsidR="000B18B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، تایید استاد مشاور آماری و فرم رضایت آگاهانه الزامی است. </w:t>
      </w:r>
      <w:r w:rsidR="001519BA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5E2F6C" w:rsidRPr="002B45D3" w:rsidRDefault="00021DF1" w:rsidP="008F7E18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5E2F6C"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تبصره 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1A2787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="005E2F6C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در صورت بروز اختلاف نظر بین مجری و داور یا داوران طرح پیشنهادی، شورای پژوهشی دانشکده، </w:t>
      </w:r>
      <w:r w:rsidR="001A2787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یا </w:t>
      </w:r>
      <w:r w:rsidR="005E2F6C" w:rsidRPr="002B45D3">
        <w:rPr>
          <w:rFonts w:cs="B Nazanin" w:hint="cs"/>
          <w:b/>
          <w:bCs/>
          <w:color w:val="000000" w:themeColor="text1"/>
          <w:rtl/>
          <w:lang w:bidi="fa-IR"/>
        </w:rPr>
        <w:t>مرکز تحقیقاتی بر حسب مورد، مرجع حل اختلاف خواهد بود.</w:t>
      </w:r>
    </w:p>
    <w:p w:rsidR="00766D0C" w:rsidRPr="002B45D3" w:rsidRDefault="00242CD6" w:rsidP="008F7E18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8776DC" w:rsidRPr="002B45D3">
        <w:rPr>
          <w:rFonts w:cs="B Titr" w:hint="cs"/>
          <w:b/>
          <w:bCs/>
          <w:color w:val="000000" w:themeColor="text1"/>
          <w:rtl/>
          <w:lang w:bidi="fa-IR"/>
        </w:rPr>
        <w:t>8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- 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در مورد طرح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های تحقیقاتی و پایان نامه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مشترک، در صورتی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که پیشنهاد دهنده طرح،</w:t>
      </w:r>
      <w:r w:rsidR="008F7E18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عضو هیأت علمی </w:t>
      </w:r>
      <w:r w:rsidR="005823B7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علوم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پزشکی </w:t>
      </w:r>
      <w:r w:rsidR="005823B7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آبادان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بوده و سهم هزینه و اعضای مشارکت کننده دو سازمان مشخص باشد، طرح پس از بررسی در شورای پژوهشی دانشکده با توجه به سهم </w:t>
      </w:r>
      <w:r w:rsidR="005823B7" w:rsidRPr="002B45D3">
        <w:rPr>
          <w:rFonts w:cs="B Nazanin" w:hint="cs"/>
          <w:b/>
          <w:bCs/>
          <w:color w:val="000000" w:themeColor="text1"/>
          <w:rtl/>
          <w:lang w:bidi="fa-IR"/>
        </w:rPr>
        <w:t>هزینه دانشکده</w:t>
      </w:r>
      <w:r w:rsidR="008F7E18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مورد بررسی و داوری قرار گرفته و پس از تصویب، جهت اظهار نظر به سازمان یا مؤسسه همکار ارسال می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گردد. در صورت تأ</w:t>
      </w:r>
      <w:r w:rsidR="008F7E18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ید سازمان همکار، تفاهم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نامه و قرارداد مربوطه منعقد خواهد شد.</w:t>
      </w:r>
    </w:p>
    <w:p w:rsidR="00BC546F" w:rsidRPr="00BD1B86" w:rsidRDefault="00AD153E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lastRenderedPageBreak/>
        <w:t xml:space="preserve">ماده </w:t>
      </w:r>
      <w:r w:rsidR="008776DC" w:rsidRPr="002B45D3">
        <w:rPr>
          <w:rFonts w:cs="B Titr" w:hint="cs"/>
          <w:b/>
          <w:bCs/>
          <w:color w:val="000000" w:themeColor="text1"/>
          <w:rtl/>
          <w:lang w:bidi="fa-IR"/>
        </w:rPr>
        <w:t>9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- طرح</w:t>
      </w:r>
      <w:r w:rsidR="008F7E18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</w:t>
      </w:r>
      <w:r w:rsidR="005823B7" w:rsidRPr="002B45D3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تحقیقاتی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و پایان نامه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های مشترک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که سفارش دهنده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ای غیر از </w:t>
      </w:r>
      <w:r w:rsidR="005823B7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داشته باشند و کل هزینه اجرای آن توسط آن سازمان پرداخت گردد. اگر در آن سازمان،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شرکت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یا مؤسسه 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>ب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 تصویب رسیده باشند، پس از دریافت پروپوزال طرح و مستندات داوری تصویب شده تلقی 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گردد و پس از ارجاع به </w:t>
      </w:r>
      <w:r w:rsidR="005823B7" w:rsidRPr="002B45D3">
        <w:rPr>
          <w:rFonts w:cs="B Nazanin" w:hint="cs"/>
          <w:b/>
          <w:bCs/>
          <w:color w:val="000000" w:themeColor="text1"/>
          <w:rtl/>
          <w:lang w:bidi="fa-IR"/>
        </w:rPr>
        <w:t>مدیریت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تحقیقات و فن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آوری تفاهم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نامه و قرارداد مربوطه منعقد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خواهد شد.</w:t>
      </w:r>
    </w:p>
    <w:p w:rsidR="008776DC" w:rsidRPr="002B45D3" w:rsidRDefault="00FE5D4E" w:rsidP="00D60F34">
      <w:pPr>
        <w:bidi/>
        <w:spacing w:before="240"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8776DC" w:rsidRPr="002B45D3">
        <w:rPr>
          <w:rFonts w:cs="B Titr" w:hint="cs"/>
          <w:b/>
          <w:bCs/>
          <w:color w:val="000000" w:themeColor="text1"/>
          <w:rtl/>
          <w:lang w:bidi="fa-IR"/>
        </w:rPr>
        <w:t>10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- طرح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تحقیقاتی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و پایان نامه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های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مشترک که سفارش دهنده آن غیر از 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باشد و نحوه مشارکت مالی و علمی دو سازمان مشخص شده باشد، پس از دریافت پروپوزال و نامه تصویب طرح از سوی آن سازمان، در شورای پژوهشی 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 بست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ه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به سهم هزینه 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، مورد بررسی و داوری قرار 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>گیرد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>و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درصورت تصویب، به سازمان مشترک اعلام و پس از انعقاد تفاهم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نامه و 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>قرارداد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>،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قابل اجرا خواهد بود</w:t>
      </w:r>
      <w:r w:rsidR="008776DC" w:rsidRPr="002B45D3">
        <w:rPr>
          <w:rFonts w:cs="B Nazanin" w:hint="cs"/>
          <w:b/>
          <w:bCs/>
          <w:color w:val="000000" w:themeColor="text1"/>
          <w:rtl/>
          <w:lang w:bidi="fa-IR"/>
        </w:rPr>
        <w:t>.</w:t>
      </w:r>
    </w:p>
    <w:p w:rsidR="008776DC" w:rsidRPr="002B45D3" w:rsidRDefault="00BC546F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</w:t>
      </w:r>
      <w:r w:rsidR="00C904EB" w:rsidRPr="002B45D3">
        <w:rPr>
          <w:rFonts w:cs="B Titr" w:hint="cs"/>
          <w:b/>
          <w:bCs/>
          <w:color w:val="000000" w:themeColor="text1"/>
          <w:rtl/>
          <w:lang w:bidi="fa-IR"/>
        </w:rPr>
        <w:t>اده 1</w:t>
      </w:r>
      <w:r w:rsidR="008776DC" w:rsidRPr="002B45D3">
        <w:rPr>
          <w:rFonts w:cs="B Titr" w:hint="cs"/>
          <w:b/>
          <w:bCs/>
          <w:color w:val="000000" w:themeColor="text1"/>
          <w:rtl/>
          <w:lang w:bidi="fa-IR"/>
        </w:rPr>
        <w:t>1</w:t>
      </w:r>
      <w:r w:rsidR="00C904EB"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>– طرح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تحقیقاتی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و پایان نامه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غیرمشترک که سفارش دهنده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ای غیر از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>داشته باشند و فقط محل اجرای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آن در این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باشد، پس از تأیید طرح در معاونت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 و تحقیقات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و کمیته اخلاق (در صورت کار با نمونه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>های انسانی) معرفی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904EB" w:rsidRPr="002B45D3">
        <w:rPr>
          <w:rFonts w:cs="B Nazanin" w:hint="cs"/>
          <w:b/>
          <w:bCs/>
          <w:color w:val="000000" w:themeColor="text1"/>
          <w:rtl/>
          <w:lang w:bidi="fa-IR"/>
        </w:rPr>
        <w:t>نامه جهت اجرا ص</w:t>
      </w:r>
      <w:r w:rsidR="009F0252" w:rsidRPr="002B45D3">
        <w:rPr>
          <w:rFonts w:cs="B Nazanin" w:hint="cs"/>
          <w:b/>
          <w:bCs/>
          <w:color w:val="000000" w:themeColor="text1"/>
          <w:rtl/>
          <w:lang w:bidi="fa-IR"/>
        </w:rPr>
        <w:t>ادر 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9F0252" w:rsidRPr="002B45D3">
        <w:rPr>
          <w:rFonts w:cs="B Nazanin" w:hint="cs"/>
          <w:b/>
          <w:bCs/>
          <w:color w:val="000000" w:themeColor="text1"/>
          <w:rtl/>
          <w:lang w:bidi="fa-IR"/>
        </w:rPr>
        <w:t>گردد. بدیهی است هزینه کلیه خدمات و آزمایش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9F0252" w:rsidRPr="002B45D3">
        <w:rPr>
          <w:rFonts w:cs="B Nazanin" w:hint="cs"/>
          <w:b/>
          <w:bCs/>
          <w:color w:val="000000" w:themeColor="text1"/>
          <w:rtl/>
          <w:lang w:bidi="fa-IR"/>
        </w:rPr>
        <w:t>های مربوطه به عهده سازمان سفارش دهنده طرح 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9F0252"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p w:rsidR="00EC281A" w:rsidRPr="002B45D3" w:rsidRDefault="00C83ED5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ماده1</w:t>
      </w:r>
      <w:r w:rsidR="008776DC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35490F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="00EC281A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اگر مجری مسئول طرح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EC281A" w:rsidRPr="002B45D3">
        <w:rPr>
          <w:rFonts w:cs="B Nazanin" w:hint="cs"/>
          <w:b/>
          <w:bCs/>
          <w:color w:val="000000" w:themeColor="text1"/>
          <w:rtl/>
          <w:lang w:bidi="fa-IR"/>
        </w:rPr>
        <w:t>ها و پایان نامه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EC281A" w:rsidRPr="002B45D3">
        <w:rPr>
          <w:rFonts w:cs="B Nazanin" w:hint="cs"/>
          <w:b/>
          <w:bCs/>
          <w:color w:val="000000" w:themeColor="text1"/>
          <w:rtl/>
          <w:lang w:bidi="fa-IR"/>
        </w:rPr>
        <w:t>های تحقیقاتی مشترک با سایر دانشگاه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EC281A" w:rsidRPr="002B45D3">
        <w:rPr>
          <w:rFonts w:cs="B Nazanin" w:hint="cs"/>
          <w:b/>
          <w:bCs/>
          <w:color w:val="000000" w:themeColor="text1"/>
          <w:rtl/>
          <w:lang w:bidi="fa-IR"/>
        </w:rPr>
        <w:t>ها و سازمان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EC281A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 اعضای هیأت </w:t>
      </w:r>
      <w:r w:rsidR="003B66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علمی خارج از 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="003B6696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باشد. انعقاد قرارداد با ایشان پس از دریافت سفته یا چک حقوقی به مبلغ 5/2 (دو و نیم) برابر مبلغ طرح تحقیقاتی، قابل انجام 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3B6696"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p w:rsidR="00C83ED5" w:rsidRPr="002B45D3" w:rsidRDefault="00C83ED5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1</w:t>
      </w:r>
      <w:r w:rsidR="008776DC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چنانچه طرح پژوهشی توسط شخص حقیقی که با </w:t>
      </w:r>
      <w:r w:rsidR="00BC54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رابطه استخدامی نداشته باشد، ارائه شود، با رع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>ای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ت نکات زیر  قابل بررسی </w:t>
      </w:r>
      <w:r w:rsidR="008776DC" w:rsidRPr="002B45D3">
        <w:rPr>
          <w:rFonts w:cs="B Nazanin" w:hint="cs"/>
          <w:b/>
          <w:bCs/>
          <w:color w:val="000000" w:themeColor="text1"/>
          <w:rtl/>
          <w:lang w:bidi="fa-IR"/>
        </w:rPr>
        <w:t>ا</w:t>
      </w:r>
      <w:r w:rsidR="00B655EF" w:rsidRPr="002B45D3">
        <w:rPr>
          <w:rFonts w:cs="B Nazanin" w:hint="cs"/>
          <w:b/>
          <w:bCs/>
          <w:color w:val="000000" w:themeColor="text1"/>
          <w:rtl/>
          <w:lang w:bidi="fa-IR"/>
        </w:rPr>
        <w:t>ست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:</w:t>
      </w:r>
    </w:p>
    <w:p w:rsidR="00C83ED5" w:rsidRPr="002B45D3" w:rsidRDefault="00C83ED5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الف – طرح در چارچوب اولویت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پژوهشی </w:t>
      </w:r>
      <w:r w:rsidR="00DF14D2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باشد.</w:t>
      </w:r>
    </w:p>
    <w:p w:rsidR="00C83ED5" w:rsidRPr="002B45D3" w:rsidRDefault="00B655EF" w:rsidP="00B655EF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</w:t>
      </w:r>
      <w:r w:rsidR="00B73589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–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برابر با ضوابط و مقررات مالی دانشکده باشد. </w:t>
      </w:r>
    </w:p>
    <w:p w:rsidR="00B73589" w:rsidRPr="002B45D3" w:rsidRDefault="00B655EF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ج</w:t>
      </w:r>
      <w:r w:rsidR="00B73589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– ان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عقاد قرارداد پس از دریافت سفته </w:t>
      </w:r>
      <w:r w:rsidR="00B73589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به مبلغ 5/2 (دو و نیم) برابر مبلغ طرح تحقیقاتی انجام 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B73589" w:rsidRPr="002B45D3">
        <w:rPr>
          <w:rFonts w:cs="B Nazanin" w:hint="cs"/>
          <w:b/>
          <w:bCs/>
          <w:color w:val="000000" w:themeColor="text1"/>
          <w:rtl/>
          <w:lang w:bidi="fa-IR"/>
        </w:rPr>
        <w:t>گردد.</w:t>
      </w:r>
    </w:p>
    <w:p w:rsidR="00B73589" w:rsidRPr="002B45D3" w:rsidRDefault="00B73589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1</w:t>
      </w:r>
      <w:r w:rsidR="0035490F" w:rsidRPr="002B45D3">
        <w:rPr>
          <w:rFonts w:cs="B Titr" w:hint="cs"/>
          <w:b/>
          <w:bCs/>
          <w:color w:val="000000" w:themeColor="text1"/>
          <w:rtl/>
          <w:lang w:bidi="fa-IR"/>
        </w:rPr>
        <w:t>4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-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کلیه طرح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تحقیقاتی که نیاز به گرفتن مجوز کمیته اخلاق دارند پس از تصویب در شورای پژوهشی 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و قبل از عقد قرارداد، باید توسط کمیته اخلاق در پژوهش از نظر رعایت مسائل شرعی، اخلاقی و حقوقی مورد بررسی و تأیید قرار گیرند.</w:t>
      </w:r>
    </w:p>
    <w:p w:rsidR="00B73589" w:rsidRPr="002B45D3" w:rsidRDefault="002A6852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Titr" w:hint="cs"/>
          <w:b/>
          <w:bCs/>
          <w:color w:val="000000" w:themeColor="text1"/>
          <w:rtl/>
          <w:lang w:bidi="fa-IR"/>
        </w:rPr>
        <w:t xml:space="preserve">ماده 15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هر عضو هیأت علمی دانشکده  یا مجری مسؤول 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>تواند به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>طور همزمان 5 طرح تحقیقاتی باز داشته باشد و اگر متقاضی بیشتر از این تعداد باشد</w:t>
      </w:r>
      <w:r w:rsidR="00D60F3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 مورد طرح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>های اضافه در شورای پژوهشی دانشکده تصمیم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>گیری خواهد شد.</w:t>
      </w:r>
    </w:p>
    <w:p w:rsidR="00B73589" w:rsidRPr="002B45D3" w:rsidRDefault="00B73589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تبصره </w:t>
      </w:r>
      <w:r w:rsidR="0035490F" w:rsidRPr="002B45D3">
        <w:rPr>
          <w:rFonts w:cs="B Titr" w:hint="cs"/>
          <w:b/>
          <w:bCs/>
          <w:color w:val="000000" w:themeColor="text1"/>
          <w:rtl/>
          <w:lang w:bidi="fa-IR"/>
        </w:rPr>
        <w:t>1-</w:t>
      </w:r>
      <w:r w:rsidR="005560F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مجریان غیر هیأت علمی 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>که رابطه استخدامی با دانشکده داشته باشند نیز 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توانند همزمان </w:t>
      </w:r>
      <w:r w:rsidR="005560F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مجری مسئول 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3 </w:t>
      </w:r>
      <w:r w:rsidR="005560F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طرح تحقیقاتی داخلی باشند.</w:t>
      </w:r>
    </w:p>
    <w:p w:rsidR="00DF6C98" w:rsidRPr="002B45D3" w:rsidRDefault="00DF6C98" w:rsidP="00D60F3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lastRenderedPageBreak/>
        <w:t xml:space="preserve">تبصره </w:t>
      </w:r>
      <w:r w:rsidR="0035490F" w:rsidRPr="002B45D3">
        <w:rPr>
          <w:rFonts w:cs="B Titr" w:hint="cs"/>
          <w:b/>
          <w:bCs/>
          <w:color w:val="000000" w:themeColor="text1"/>
          <w:rtl/>
          <w:lang w:bidi="fa-IR"/>
        </w:rPr>
        <w:t>2-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اعضای هیأت علمی در حین م</w:t>
      </w:r>
      <w:r w:rsidR="001217D1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أموریت آموزشی برای ادامه تحصیل تا زمان اتمام مأموریت </w:t>
      </w:r>
      <w:r w:rsidR="00DF14D2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به شرط نداشتن منعی از سوی امور مالی 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همانند سایر اعضای هیات علمی </w:t>
      </w:r>
      <w:r w:rsidR="00DF14D2" w:rsidRPr="002B45D3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DF14D2" w:rsidRPr="002B45D3">
        <w:rPr>
          <w:rFonts w:cs="B Nazanin" w:hint="cs"/>
          <w:b/>
          <w:bCs/>
          <w:color w:val="000000" w:themeColor="text1"/>
          <w:rtl/>
          <w:lang w:bidi="fa-IR"/>
        </w:rPr>
        <w:t>توانند به عنوان مجری مسئول در طرح</w:t>
      </w:r>
      <w:r w:rsidR="00D60F34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DF14D2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تحقیقاتی مشارکت داشته باشند. </w:t>
      </w:r>
    </w:p>
    <w:p w:rsidR="00DF14D2" w:rsidRPr="00633010" w:rsidRDefault="00DF14D2" w:rsidP="00DF14D2">
      <w:pPr>
        <w:bidi/>
        <w:jc w:val="mediumKashida"/>
        <w:rPr>
          <w:rFonts w:cs="B Nazanin"/>
          <w:b/>
          <w:bCs/>
          <w:color w:val="000000" w:themeColor="text1"/>
          <w:sz w:val="10"/>
          <w:szCs w:val="10"/>
          <w:rtl/>
          <w:lang w:bidi="fa-IR"/>
        </w:rPr>
      </w:pPr>
    </w:p>
    <w:p w:rsidR="009F253E" w:rsidRPr="002B45D3" w:rsidRDefault="009F253E" w:rsidP="00C20C89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سوم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مدت اجرا و انعقاد قرارداد</w:t>
      </w:r>
    </w:p>
    <w:p w:rsidR="009F253E" w:rsidRPr="002B45D3" w:rsidRDefault="009F253E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</w:t>
      </w:r>
      <w:r w:rsidR="0035490F"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16 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پس از تصویب نهایی طرح</w:t>
      </w:r>
      <w:r w:rsidR="00C0299E">
        <w:rPr>
          <w:rFonts w:cs="B Nazanin" w:hint="cs"/>
          <w:b/>
          <w:bCs/>
          <w:color w:val="000000" w:themeColor="text1"/>
          <w:rtl/>
          <w:lang w:bidi="fa-IR"/>
        </w:rPr>
        <w:t>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مورد مدت اجرا، نحوه پرداخت اقساط و هزینه انجام طرح قراردادی بین معاونت 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آموزشی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و تحقیقات </w:t>
      </w:r>
      <w:r w:rsidR="00DF14D2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و مجری مسئول منعقد می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گردد.</w:t>
      </w:r>
    </w:p>
    <w:p w:rsidR="009F253E" w:rsidRPr="002B45D3" w:rsidRDefault="009F253E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17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مدت اجرای طرح</w:t>
      </w:r>
      <w:r w:rsidR="000A72B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براساس مدت پیش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0A72BF" w:rsidRPr="002B45D3">
        <w:rPr>
          <w:rFonts w:cs="B Nazanin" w:hint="cs"/>
          <w:b/>
          <w:bCs/>
          <w:color w:val="000000" w:themeColor="text1"/>
          <w:rtl/>
          <w:lang w:bidi="fa-IR"/>
        </w:rPr>
        <w:t>بینی شده در طرح پیشنهادی تصویب شده تعیین و از زمان پرداخت اولین قسط محاسبه خواهد شد.</w:t>
      </w:r>
    </w:p>
    <w:p w:rsidR="000A72BF" w:rsidRPr="002B45D3" w:rsidRDefault="000A72BF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18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صورتی که طرح پژوهشی به هر علت نیاز به تمدید زمان داشته باشد، مجری طرح باید درخواست کتبی خود را همراه با گزارش پیشرفت کار و دلایل کافی، به معاون 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="00C0299E">
        <w:rPr>
          <w:rFonts w:cs="B Nazanin" w:hint="cs"/>
          <w:b/>
          <w:bCs/>
          <w:color w:val="000000" w:themeColor="text1"/>
          <w:rtl/>
          <w:lang w:bidi="fa-IR"/>
        </w:rPr>
        <w:t xml:space="preserve"> و تحقیقات </w:t>
      </w:r>
      <w:r w:rsidR="0035490F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 یا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مدیریت تحقیقات و فن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آوری جهت بررسی در شورای پژوهشی دانشکده ارائه نماید. در صورت وجود گزارش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 دوره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ای مناسب و دلایل کافی شورای پژوهشی می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تواند حداکثر دوبار، جمعأ معادل زمان اجرای طرح و بدون افزایش هزینه پرسنلی، زمان اجرای طرح را تمدید نماید.</w:t>
      </w:r>
    </w:p>
    <w:p w:rsidR="000A72BF" w:rsidRPr="002B45D3" w:rsidRDefault="000A72BF" w:rsidP="00092154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1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9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-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تمام طرح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 تحقیقاتی باید منجر به تولید محصول نهایی مطابق با تعهدات مجری طرح از جمله موارد ذیل گردند:</w:t>
      </w:r>
    </w:p>
    <w:p w:rsidR="00C3606D" w:rsidRPr="002B45D3" w:rsidRDefault="00152A16" w:rsidP="00C0299E">
      <w:pPr>
        <w:bidi/>
        <w:jc w:val="mediumKashida"/>
        <w:rPr>
          <w:rFonts w:cs="B Nazanin"/>
          <w:b/>
          <w:bCs/>
          <w:color w:val="000000" w:themeColor="text1"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1- </w:t>
      </w:r>
      <w:r w:rsidR="00C3606D" w:rsidRPr="002B45D3">
        <w:rPr>
          <w:rFonts w:cs="B Nazanin" w:hint="cs"/>
          <w:b/>
          <w:bCs/>
          <w:color w:val="000000" w:themeColor="text1"/>
          <w:rtl/>
          <w:lang w:bidi="fa-IR"/>
        </w:rPr>
        <w:t>ارائه مقاله چاپ شده در مجلات معتبر علمی پژوهشی ایندکس شده در سایت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3606D" w:rsidRPr="002B45D3">
        <w:rPr>
          <w:rFonts w:cs="B Nazanin" w:hint="cs"/>
          <w:b/>
          <w:bCs/>
          <w:color w:val="000000" w:themeColor="text1"/>
          <w:rtl/>
          <w:lang w:bidi="fa-IR"/>
        </w:rPr>
        <w:t>های معتبر، مطابق با سقف هزینه مصوب طرح</w:t>
      </w:r>
    </w:p>
    <w:p w:rsidR="00152A16" w:rsidRPr="002B45D3" w:rsidRDefault="00152A16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2- ثبت اختراع، نوآوری یا بومی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سازی فن آوری با ارائه مستندات معتبر</w:t>
      </w:r>
    </w:p>
    <w:p w:rsidR="00152A16" w:rsidRPr="002B45D3" w:rsidRDefault="00152A16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3- تغییر در سیاستگ</w:t>
      </w:r>
      <w:r w:rsidR="00C0299E">
        <w:rPr>
          <w:rFonts w:cs="B Nazanin" w:hint="cs"/>
          <w:b/>
          <w:bCs/>
          <w:color w:val="000000" w:themeColor="text1"/>
          <w:rtl/>
          <w:lang w:bidi="fa-IR"/>
        </w:rPr>
        <w:t>ذ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اری و مدیریت خدمات بهداشتی درمانی با ارائه تأییدیه از سازمان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 یا مراکز بهره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بردار</w:t>
      </w:r>
    </w:p>
    <w:p w:rsidR="00152A16" w:rsidRPr="002B45D3" w:rsidRDefault="00152A16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4- تولید</w:t>
      </w:r>
      <w:r w:rsidR="00C0299E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در صنایع علوم پزشکی و فرآورده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دارویی و غذایی با ارائه مدارک قانونی تأیید کننده </w:t>
      </w:r>
    </w:p>
    <w:p w:rsidR="00152A16" w:rsidRPr="002B45D3" w:rsidRDefault="00152A16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5- کاهش هزینه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 درمان با ارائه مدارک، اسناد و یا تأییدیه بهره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برداری</w:t>
      </w:r>
    </w:p>
    <w:p w:rsidR="00152A16" w:rsidRPr="002B45D3" w:rsidRDefault="00152A16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Yagut" w:hint="cs"/>
          <w:b/>
          <w:bCs/>
          <w:color w:val="000000" w:themeColor="text1"/>
          <w:rtl/>
          <w:lang w:bidi="fa-IR"/>
        </w:rPr>
        <w:t>6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- بهبود</w:t>
      </w:r>
      <w:r w:rsidR="00C0299E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در کیفیت آموزش، تشخیص و درمان بیماری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 با ارائه مستندات سازمان/ مؤسسه/ واحد استفاده کننده</w:t>
      </w:r>
    </w:p>
    <w:p w:rsidR="00152A16" w:rsidRPr="002B45D3" w:rsidRDefault="00152A16" w:rsidP="00C0299E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7- پیشگیری از بروز بیماری</w:t>
      </w:r>
      <w:r w:rsidR="00C029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 با ارائه مدارک و آمار معتبر و تأیید شده</w:t>
      </w:r>
    </w:p>
    <w:p w:rsidR="00AC7CEB" w:rsidRPr="00633010" w:rsidRDefault="00AC7CEB" w:rsidP="00AC7CEB">
      <w:pPr>
        <w:bidi/>
        <w:jc w:val="mediumKashida"/>
        <w:rPr>
          <w:rFonts w:cs="B Nazanin"/>
          <w:b/>
          <w:bCs/>
          <w:color w:val="000000" w:themeColor="text1"/>
          <w:sz w:val="4"/>
          <w:szCs w:val="4"/>
          <w:rtl/>
          <w:lang w:bidi="fa-IR"/>
        </w:rPr>
      </w:pPr>
    </w:p>
    <w:p w:rsidR="002D11F8" w:rsidRPr="002B45D3" w:rsidRDefault="002D11F8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20-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چنانچه در هر مرحله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ای از اجرای طرح مشخص گردد که طرح مصوب، با محتوای </w:t>
      </w:r>
      <w:r w:rsidR="00AC7C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یکسان بدون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اطلاع قبلی و ذکر دلا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ل به شکل پایان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نامه یا طرح تحقیقاتی در این </w:t>
      </w:r>
      <w:r w:rsidR="00AC7CEB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یا سایر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مراکز علمی توسط مجری (مجریان) ارائه شده باشد، </w:t>
      </w:r>
      <w:r w:rsidR="00AC7C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تواند به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طور یک جانبه نسبت به فسخ قرارداد اقدام و مجری مسئول، ملزم به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>بازپرداخت کلیه هزینه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 پرداخت شده و خسارت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وارده شده به </w:t>
      </w:r>
      <w:r w:rsidR="00AC7CEB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  <w:r w:rsidR="004401E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همچنین برای </w:t>
      </w:r>
      <w:r w:rsidR="00AC7CEB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="004401EF" w:rsidRPr="002B45D3">
        <w:rPr>
          <w:rFonts w:cs="B Nazanin" w:hint="cs"/>
          <w:b/>
          <w:bCs/>
          <w:color w:val="000000" w:themeColor="text1"/>
          <w:rtl/>
          <w:lang w:bidi="fa-IR"/>
        </w:rPr>
        <w:t>حق پیگیری قانونی و حقوقی در راستای تأ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>یی</w:t>
      </w:r>
      <w:r w:rsidR="004401EF" w:rsidRPr="002B45D3">
        <w:rPr>
          <w:rFonts w:cs="B Nazanin" w:hint="cs"/>
          <w:b/>
          <w:bCs/>
          <w:color w:val="000000" w:themeColor="text1"/>
          <w:rtl/>
          <w:lang w:bidi="fa-IR"/>
        </w:rPr>
        <w:t>دیه حقوق مادی و معنوی وجود دارد.</w:t>
      </w:r>
    </w:p>
    <w:p w:rsidR="00AC7CEB" w:rsidRPr="00633010" w:rsidRDefault="00AC7CEB" w:rsidP="00AC7CEB">
      <w:pPr>
        <w:bidi/>
        <w:jc w:val="mediumKashida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:rsidR="003A4C5D" w:rsidRPr="002B45D3" w:rsidRDefault="003A4C5D" w:rsidP="00C20C89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چهارم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نحوه پرداخت هزینه طرح</w:t>
      </w:r>
    </w:p>
    <w:p w:rsidR="003A4C5D" w:rsidRPr="002B45D3" w:rsidRDefault="003A4C5D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1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هزینه انجام طرح طی دو قسط و پس از کسر کسورات قانونی به شرح ذیل پرداخت 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گردد:</w:t>
      </w:r>
    </w:p>
    <w:p w:rsidR="003A4C5D" w:rsidRPr="002B45D3" w:rsidRDefault="003A4C5D" w:rsidP="00A3581C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1-</w:t>
      </w:r>
      <w:r w:rsidR="00035B8A" w:rsidRPr="002B45D3">
        <w:rPr>
          <w:rFonts w:cs="B Nazanin" w:hint="cs"/>
          <w:b/>
          <w:bCs/>
          <w:color w:val="000000" w:themeColor="text1"/>
          <w:rtl/>
          <w:lang w:bidi="fa-IR"/>
        </w:rPr>
        <w:t>تا 70% هزینه طرح به عنوان پیش پرداخت پس از تصویب طرح و انعقاد قرارداد.</w:t>
      </w:r>
    </w:p>
    <w:p w:rsidR="00035B8A" w:rsidRPr="002B45D3" w:rsidRDefault="00035B8A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2- 30% باقی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مانده هزینه طرح پس از ارائه و تأیید گزارش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 و مستندات علمی و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>عملی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، مطابق با تعهدات مجری </w:t>
      </w:r>
    </w:p>
    <w:p w:rsidR="00035B8A" w:rsidRPr="002B45D3" w:rsidRDefault="00035B8A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چنانچه به دلیل تورم، هزینه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موارد مصرفی و تجهیزات افزایش یابد، پس از درخواست مجری با ارائه مستندات و تأیید شورای پژوهشی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هزینه طرح حداکثر تا 25 درصد مبلغ طرح بدون احتساب هزینه پرسنلی، قابل افزایش است.</w:t>
      </w:r>
    </w:p>
    <w:p w:rsidR="00035B8A" w:rsidRPr="002B45D3" w:rsidRDefault="00035B8A" w:rsidP="00927A93">
      <w:pPr>
        <w:bidi/>
        <w:jc w:val="mediumKashida"/>
        <w:rPr>
          <w:rFonts w:cs="B Yagut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 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جابجایی هزینه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 انجام طرح بدون افزایش هزینه حق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التحقیق مجری مسئول یا سایر مجریان جهت </w:t>
      </w:r>
      <w:r w:rsidR="00154354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با اطلاع کتبی مجری به معاونت </w:t>
      </w:r>
      <w:r w:rsidR="00996D19" w:rsidRPr="002B45D3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 و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تحقیقات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="00154354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بلامانع است.</w:t>
      </w:r>
    </w:p>
    <w:p w:rsidR="00996D19" w:rsidRPr="00633010" w:rsidRDefault="00996D19" w:rsidP="00996D19">
      <w:pPr>
        <w:bidi/>
        <w:jc w:val="mediumKashida"/>
        <w:rPr>
          <w:rFonts w:cs="B Yagut"/>
          <w:b/>
          <w:bCs/>
          <w:color w:val="000000" w:themeColor="text1"/>
          <w:sz w:val="10"/>
          <w:szCs w:val="10"/>
          <w:rtl/>
          <w:lang w:bidi="fa-IR"/>
        </w:rPr>
      </w:pPr>
    </w:p>
    <w:p w:rsidR="00154354" w:rsidRPr="002B45D3" w:rsidRDefault="00154354" w:rsidP="00C20C89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پنجم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خرید لوازم و تجهیزات</w:t>
      </w:r>
    </w:p>
    <w:p w:rsidR="00154354" w:rsidRPr="002B45D3" w:rsidRDefault="00154354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-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لوازم و تجهیزات غیرمصرفی پس از خرید توسط مجری (مجریان) با ارائه اسناد خرید و ثبت شماره اموال، به مجری مسئول طرح تحویل داده 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شود. پس از اتمام کار، لوازم و تجهیزات غیرمصرفی به معاونت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آموزشی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و تحقیقات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برگشت داده 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شود.</w:t>
      </w:r>
    </w:p>
    <w:p w:rsidR="00996D19" w:rsidRPr="002B45D3" w:rsidRDefault="00154354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4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Yagut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هنگام تسویه حساب پرداخت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ها، مجری لازم است مستندات هر گونه هزینه را به حسابداری معاونت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آموزشی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و تحقیقات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ارائه نماید.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69695B" w:rsidRPr="00633010" w:rsidRDefault="0069695B" w:rsidP="00A3581C">
      <w:pPr>
        <w:bidi/>
        <w:jc w:val="mediumKashida"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3710B" w:rsidRPr="002B45D3" w:rsidRDefault="00D3710B" w:rsidP="00927A93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ششم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میزان و نحوه پرداخت حق</w:t>
      </w:r>
      <w:r w:rsidR="00927A93">
        <w:rPr>
          <w:rFonts w:cs="B Titr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التحقیق مجریان و همکاران طرح</w:t>
      </w:r>
    </w:p>
    <w:p w:rsidR="00996D19" w:rsidRPr="002B45D3" w:rsidRDefault="00D3710B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5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میزان حق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الزحمه هر ساعت برای اعضای هیأت علمی این </w:t>
      </w:r>
      <w:r w:rsidR="00996D19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برابر یک شصتم مجموع حقوق و فوق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العاده شغل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>- 2 بند اول حکم-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هنگام انعقاد قرارداد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(مطابق با آخرین مصوبه وزارت متبوع) و برای سایر افراد غیر هیأت </w:t>
      </w:r>
      <w:r w:rsidR="0007021C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علمی </w:t>
      </w:r>
      <w:r w:rsidR="00C72464" w:rsidRPr="002B45D3">
        <w:rPr>
          <w:rFonts w:cs="B Nazanin" w:hint="cs"/>
          <w:b/>
          <w:bCs/>
          <w:color w:val="000000" w:themeColor="text1"/>
          <w:rtl/>
          <w:lang w:bidi="fa-IR"/>
        </w:rPr>
        <w:t>به شرح زیر 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72464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باشد: </w:t>
      </w:r>
    </w:p>
    <w:p w:rsidR="00927A93" w:rsidRPr="002B45D3" w:rsidRDefault="00927A93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-کمتر از لیسانس                                          000/30  ریال </w:t>
      </w:r>
    </w:p>
    <w:p w:rsidR="00927A93" w:rsidRPr="002B45D3" w:rsidRDefault="00927A93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-لیسانس                                                       000/40 ریال </w:t>
      </w:r>
    </w:p>
    <w:p w:rsidR="00927A93" w:rsidRPr="002B45D3" w:rsidRDefault="00927A93" w:rsidP="00633010">
      <w:pPr>
        <w:bidi/>
        <w:jc w:val="mediumKashida"/>
        <w:rPr>
          <w:rFonts w:cs="B Nazanin"/>
          <w:b/>
          <w:bCs/>
          <w:color w:val="000000" w:themeColor="text1"/>
          <w:lang w:bidi="fa-IR"/>
        </w:rPr>
      </w:pP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-فوق لیسانس و دکترای حرفه</w:t>
      </w:r>
      <w:r w:rsidR="00633010">
        <w:rPr>
          <w:rFonts w:cs="B Nazanin"/>
          <w:b/>
          <w:bCs/>
          <w:color w:val="000000" w:themeColor="text1"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ای                000/60  ریال </w:t>
      </w:r>
    </w:p>
    <w:p w:rsidR="00927A93" w:rsidRPr="002B45D3" w:rsidRDefault="00927A93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proofErr w:type="spellStart"/>
      <w:r w:rsidRPr="002B45D3">
        <w:rPr>
          <w:rFonts w:cs="B Nazanin"/>
          <w:b/>
          <w:bCs/>
          <w:color w:val="000000" w:themeColor="text1"/>
          <w:lang w:bidi="fa-IR"/>
        </w:rPr>
        <w:lastRenderedPageBreak/>
        <w:t>Phd</w:t>
      </w:r>
      <w:proofErr w:type="spellEnd"/>
      <w:proofErr w:type="gramStart"/>
      <w:r w:rsidRPr="002B45D3">
        <w:rPr>
          <w:rFonts w:cs="B Nazanin"/>
          <w:b/>
          <w:bCs/>
          <w:color w:val="000000" w:themeColor="text1"/>
          <w:lang w:bidi="fa-IR"/>
        </w:rPr>
        <w:t xml:space="preserve">-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و</w:t>
      </w:r>
      <w:proofErr w:type="gramEnd"/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تخصص و فوق تخصص                 000/100 ریال  </w:t>
      </w:r>
    </w:p>
    <w:p w:rsidR="0069695B" w:rsidRPr="00633010" w:rsidRDefault="0069695B" w:rsidP="00996D19">
      <w:pPr>
        <w:bidi/>
        <w:jc w:val="mediumKashida"/>
        <w:rPr>
          <w:rFonts w:cs="B Titr"/>
          <w:b/>
          <w:bCs/>
          <w:color w:val="000000" w:themeColor="text1"/>
          <w:sz w:val="10"/>
          <w:szCs w:val="10"/>
          <w:rtl/>
          <w:lang w:bidi="fa-IR"/>
        </w:rPr>
      </w:pPr>
    </w:p>
    <w:p w:rsidR="0007021C" w:rsidRPr="002B45D3" w:rsidRDefault="000F6EBB" w:rsidP="00C20C89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هفتم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تغییر مجری و همکاران طرح</w:t>
      </w:r>
    </w:p>
    <w:p w:rsidR="003D270D" w:rsidRPr="002B45D3" w:rsidRDefault="003D270D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6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- هرگونه تغییر همکاران باید با اطلاع و موافقت مجری مسئول و همکاران طرح تحقیقاتی، با ذکر دلایل و بدون افزایش هزینه پرسنلی و قبل از اتمام مراحل اجرایی طرح به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>مدیریت ارزیابی</w:t>
      </w:r>
      <w:r w:rsidR="00927A9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>تحقیقات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اعلام شود. بدیهی است رعایت و پرداخت حقوق همکارانی که از مراحل مختلف اجرایی از طرح جدا 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شوند به عهده مجری مسئول خواهد بود.</w:t>
      </w:r>
    </w:p>
    <w:p w:rsidR="003D270D" w:rsidRPr="002B45D3" w:rsidRDefault="003D270D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 عدم توافق، مرجع تصمیم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گیری، شورای پژوهشی محل تصویب نهایی طرح 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p w:rsidR="003D270D" w:rsidRPr="002B45D3" w:rsidRDefault="003D270D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7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صورتی که مجری مسئول درخواست انصراف از مسئولیت اجرایی طرح نماید، باید با توافق سایر مجریان و همکاران طرح، </w:t>
      </w:r>
      <w:r w:rsidR="00E511C8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یک نفر را به عنوان مجری مسئول که توانایی لازم را برای ادامه اجرای طرح داشته باشد، به </w:t>
      </w:r>
      <w:r w:rsidR="0081740D" w:rsidRPr="002B45D3">
        <w:rPr>
          <w:rFonts w:cs="B Nazanin" w:hint="cs"/>
          <w:b/>
          <w:bCs/>
          <w:color w:val="000000" w:themeColor="text1"/>
          <w:rtl/>
          <w:lang w:bidi="fa-IR"/>
        </w:rPr>
        <w:t>مدیریت ارزیابی تحقیقات</w:t>
      </w:r>
      <w:r w:rsidR="00E511C8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معرفی نماید.</w:t>
      </w:r>
    </w:p>
    <w:p w:rsidR="00E511C8" w:rsidRPr="002B45D3" w:rsidRDefault="00E511C8" w:rsidP="00927A93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</w:t>
      </w:r>
      <w:r w:rsidR="0097261E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 عدم توافق، مرجع تصمیم گیری، شورای پژوهشی محل تصویب نهایی طرح می</w:t>
      </w:r>
      <w:r w:rsidR="00927A93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p w:rsidR="00E511C8" w:rsidRPr="002B45D3" w:rsidRDefault="00E511C8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8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صورتی که مجری مسئول به هر دلیل نتواند به وظایف خود عمل نماید</w:t>
      </w:r>
      <w:r w:rsidR="00230061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(مانند اعزام به فرصت مطالعاتی، مأموریت آموزشی، انتقال موقت یا دائم و</w:t>
      </w:r>
      <w:r w:rsidR="00230061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...</w:t>
      </w:r>
      <w:r w:rsidR="00230061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که بیش از شش ماه به طول انجامد) باید یک نفر را با توافق مجریان و همکاران طرح که توانایی کافی برای اجرای طرح را داشته باشد معرفی کند.</w:t>
      </w:r>
    </w:p>
    <w:p w:rsidR="00E511C8" w:rsidRPr="002B45D3" w:rsidRDefault="00E511C8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2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9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صورتی که مجری مسئول، نتواند مسئولیت خود را به خوبی انجام دهد،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مدیریت ارزیابی تحقیقات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تواند مسئولیت اجرایی طرح را به یکی دیگر از مجریان یا همکاران اجرایی طرح، واگذار نماید. تشخیص عدم توانایی مجری به عهده شورای پژوهشی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p w:rsidR="00814F6B" w:rsidRPr="002B45D3" w:rsidRDefault="00814F6B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30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 تغییر مجری مسئول، مجری قبلی باید کلیه اسناد مالی مربوط به طرح مزبور را قبل از تحویل به مجری مسئول جدید با واحد امور مالی معاونت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 و تحقیقات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تسویه نماید و</w:t>
      </w:r>
      <w:r w:rsidR="00230061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یا مجری مسئول جدید به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صورت مکتوب تمام تعهدات مجری مسئول قبلی را تقبل کند.</w:t>
      </w:r>
    </w:p>
    <w:p w:rsidR="00996D19" w:rsidRPr="002B45D3" w:rsidRDefault="00814F6B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</w:t>
      </w:r>
      <w:r w:rsidR="00F36D39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 جدایی دائم و کامل مجری مسئول از گروه تحقیقاتی، تعیین نحوه مشارکت مجری قبلی در طرح به عهده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مدیریت ارزیابی تحقیقات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خواهد بود.</w:t>
      </w:r>
    </w:p>
    <w:p w:rsidR="0069695B" w:rsidRPr="00633010" w:rsidRDefault="0069695B" w:rsidP="00A3581C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</w:p>
    <w:p w:rsidR="00814F6B" w:rsidRPr="002B45D3" w:rsidRDefault="00814F6B" w:rsidP="00230061">
      <w:pPr>
        <w:bidi/>
        <w:jc w:val="mediumKashida"/>
        <w:rPr>
          <w:rFonts w:cs="B Titr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هشتم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گزارش</w:t>
      </w:r>
      <w:r w:rsidR="00230061">
        <w:rPr>
          <w:rFonts w:cs="B Titr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های پیشرفت کار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و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نهایی</w:t>
      </w:r>
    </w:p>
    <w:p w:rsidR="00814F6B" w:rsidRPr="002B45D3" w:rsidRDefault="00814F6B" w:rsidP="007A469D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</w:t>
      </w:r>
      <w:r w:rsidR="00996D19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1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مجری مسئول مؤظف است در طول انجام طرح هر شش ماه یکبار گزارش پیشرفت کار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را </w:t>
      </w:r>
      <w:r w:rsidR="009F5873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تهیه و به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مدیریت ارزیابی تحقیقات </w:t>
      </w:r>
      <w:r w:rsidR="009F5873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ارائه  نماید.</w:t>
      </w:r>
    </w:p>
    <w:p w:rsidR="00A323DA" w:rsidRPr="002B45D3" w:rsidRDefault="00A323DA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lastRenderedPageBreak/>
        <w:t xml:space="preserve">ماده 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32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پس از اتمام مراحل اجرایی طرح تحقیقاتی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>و</w:t>
      </w:r>
      <w:r w:rsidR="00230061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گواهی پذیرش مقاله، طرح تحقیقاتی خاتمه یافته تلقی می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شود.</w:t>
      </w:r>
    </w:p>
    <w:p w:rsidR="00092154" w:rsidRPr="00BD1B86" w:rsidRDefault="00F36D39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چنانچه یک طرح تحقیقاتی در موعد مقرر خاتمه نیابد به ازای هر یک ماه تاخیر 1 درصد از هزینه پرسنلی کسر می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گردد. </w:t>
      </w:r>
    </w:p>
    <w:p w:rsidR="0069695B" w:rsidRPr="00633010" w:rsidRDefault="0069695B" w:rsidP="00092154">
      <w:pPr>
        <w:bidi/>
        <w:jc w:val="mediumKashida"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A323DA" w:rsidRPr="002B45D3" w:rsidRDefault="00A323DA" w:rsidP="0069695B">
      <w:pPr>
        <w:bidi/>
        <w:jc w:val="mediumKashida"/>
        <w:rPr>
          <w:rFonts w:cs="Times New Roma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فصل نهم</w:t>
      </w:r>
      <w:r w:rsidR="00C20C89">
        <w:rPr>
          <w:rFonts w:cs="B Titr" w:hint="cs"/>
          <w:b/>
          <w:bCs/>
          <w:color w:val="000000" w:themeColor="text1"/>
          <w:rtl/>
          <w:lang w:bidi="fa-IR"/>
        </w:rPr>
        <w:t>: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امور حقوقی</w:t>
      </w:r>
      <w:r w:rsidR="007141FD"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 و تعهدات پژوهشگر </w:t>
      </w:r>
    </w:p>
    <w:p w:rsidR="00A323DA" w:rsidRPr="002B45D3" w:rsidRDefault="00A323DA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4920C6" w:rsidRPr="002B45D3">
        <w:rPr>
          <w:rFonts w:cs="B Nazanin" w:hint="cs"/>
          <w:b/>
          <w:bCs/>
          <w:color w:val="000000" w:themeColor="text1"/>
          <w:rtl/>
          <w:lang w:bidi="fa-IR"/>
        </w:rPr>
        <w:t>مسؤلیت علمی و حقوقی کلیه گزارش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4920C6" w:rsidRPr="002B45D3">
        <w:rPr>
          <w:rFonts w:cs="B Nazanin" w:hint="cs"/>
          <w:b/>
          <w:bCs/>
          <w:color w:val="000000" w:themeColor="text1"/>
          <w:rtl/>
          <w:lang w:bidi="fa-IR"/>
        </w:rPr>
        <w:t>های طرح تحقیقاتی به عهده مجری مسئول می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4920C6"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p w:rsidR="004920C6" w:rsidRPr="002B45D3" w:rsidRDefault="004920C6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ماده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4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کلیه</w:t>
      </w:r>
      <w:r w:rsidR="00611FEC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حقوق مادی و معنوی که یک طرح تحقیقاتی متضمن آن است (اعم از درج طرح تحقیقاتی به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611FEC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صورت مقاله یا کتاب یا منابع مالی حاصل از کشف یا استخراج ماده یا ساخت دستگاه جدید و اتخاذ روش نوین و خاص...) برای مجریان و همکاران طرح تحقیقاتی و با رعایت حقوق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="00611FEC" w:rsidRPr="002B45D3">
        <w:rPr>
          <w:rFonts w:cs="B Nazanin" w:hint="cs"/>
          <w:b/>
          <w:bCs/>
          <w:color w:val="000000" w:themeColor="text1"/>
          <w:rtl/>
          <w:lang w:bidi="fa-IR"/>
        </w:rPr>
        <w:t>مندرج در قرارداد طرح تحقیقاتی محفوظ است.</w:t>
      </w:r>
    </w:p>
    <w:p w:rsidR="00611FEC" w:rsidRDefault="00611FEC" w:rsidP="009A1C6A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1-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انتشار نتایج حاصل از اجرای طرحهای تحقیقاتی به هر صورت منوط به کسب موافقت کتبی </w:t>
      </w:r>
      <w:r w:rsidR="00A51E70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معاونت آموزشی </w:t>
      </w:r>
      <w:r w:rsidR="009A1C6A">
        <w:rPr>
          <w:rFonts w:cs="B Nazanin" w:hint="cs"/>
          <w:b/>
          <w:bCs/>
          <w:color w:val="000000" w:themeColor="text1"/>
          <w:rtl/>
          <w:lang w:bidi="fa-IR"/>
        </w:rPr>
        <w:t xml:space="preserve">و تحقیقات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می باشد.</w:t>
      </w:r>
    </w:p>
    <w:p w:rsidR="00460778" w:rsidRPr="00633010" w:rsidRDefault="00460778" w:rsidP="00460778">
      <w:pPr>
        <w:bidi/>
        <w:jc w:val="mediumKashida"/>
        <w:rPr>
          <w:rFonts w:cs="B Nazanin"/>
          <w:b/>
          <w:bCs/>
          <w:color w:val="000000" w:themeColor="text1"/>
          <w:sz w:val="2"/>
          <w:szCs w:val="2"/>
          <w:rtl/>
          <w:lang w:bidi="fa-IR"/>
        </w:rPr>
      </w:pPr>
    </w:p>
    <w:p w:rsidR="00B2396F" w:rsidRPr="002B45D3" w:rsidRDefault="00B2396F" w:rsidP="007311AE">
      <w:pPr>
        <w:bidi/>
        <w:jc w:val="mediumKashida"/>
        <w:rPr>
          <w:rFonts w:cs="B Nazanin"/>
          <w:b/>
          <w:bCs/>
          <w:color w:val="000000" w:themeColor="text1"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تبصره2-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انتظار می</w:t>
      </w:r>
      <w:r w:rsidR="007311A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رود </w:t>
      </w:r>
      <w:r w:rsidR="007141FD" w:rsidRPr="002B45D3">
        <w:rPr>
          <w:rFonts w:cs="B Nazanin" w:hint="cs"/>
          <w:b/>
          <w:bCs/>
          <w:color w:val="000000" w:themeColor="text1"/>
          <w:rtl/>
          <w:lang w:bidi="fa-IR"/>
        </w:rPr>
        <w:t>طرح</w:t>
      </w:r>
      <w:r w:rsidR="007311AE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7141FD" w:rsidRPr="002B45D3">
        <w:rPr>
          <w:rFonts w:cs="B Nazanin" w:hint="cs"/>
          <w:b/>
          <w:bCs/>
          <w:color w:val="000000" w:themeColor="text1"/>
          <w:rtl/>
          <w:lang w:bidi="fa-IR"/>
        </w:rPr>
        <w:t>های تحقیقاتی به یکی از</w:t>
      </w:r>
      <w:r w:rsidR="007311AE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7141FD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موارد زیر منتج گردد: </w:t>
      </w:r>
    </w:p>
    <w:p w:rsidR="00B2396F" w:rsidRDefault="00E33432" w:rsidP="00230061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الف</w:t>
      </w:r>
      <w:r w:rsidR="00B239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B2396F" w:rsidRPr="002B45D3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 w:rsidR="00B239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C9219D">
        <w:rPr>
          <w:rFonts w:cs="B Nazanin" w:hint="cs"/>
          <w:b/>
          <w:bCs/>
          <w:color w:val="000000" w:themeColor="text1"/>
          <w:rtl/>
          <w:lang w:bidi="fa-IR"/>
        </w:rPr>
        <w:t>برای هزینه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C9219D">
        <w:rPr>
          <w:rFonts w:cs="B Nazanin" w:hint="cs"/>
          <w:b/>
          <w:bCs/>
          <w:color w:val="000000" w:themeColor="text1"/>
          <w:rtl/>
          <w:lang w:bidi="fa-IR"/>
        </w:rPr>
        <w:t xml:space="preserve">های تا سقف 000/000/85 ریال چاپ یک مقاله علمی </w:t>
      </w:r>
      <w:r w:rsidR="00C9219D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 w:rsidR="00C9219D">
        <w:rPr>
          <w:rFonts w:cs="B Nazanin" w:hint="cs"/>
          <w:b/>
          <w:bCs/>
          <w:color w:val="000000" w:themeColor="text1"/>
          <w:rtl/>
          <w:lang w:bidi="fa-IR"/>
        </w:rPr>
        <w:t xml:space="preserve"> پژوهشی نمایه شده در نمایه نامه سطح 3.</w:t>
      </w:r>
    </w:p>
    <w:p w:rsidR="00E33432" w:rsidRPr="002B45D3" w:rsidRDefault="00C9219D" w:rsidP="00230061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 </w:t>
      </w:r>
      <w:r w:rsidR="00E33432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E33432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 w:rsidR="00E33432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E33432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برای هزینه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های تا سقف 000/000/105 ریال چاپ یک مقاله علمی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پژوهشی نمایه شده در نمایه نامه سطح 2.</w:t>
      </w:r>
    </w:p>
    <w:p w:rsidR="00AF3C9F" w:rsidRDefault="00C9219D" w:rsidP="00230061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پ</w:t>
      </w:r>
      <w:r w:rsidR="00B2396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B2396F" w:rsidRPr="002B45D3">
        <w:rPr>
          <w:rFonts w:cs="B Nazanin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C9219D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برای هزینه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های تا سقف 000/000/125 ریال چاپ یک مقاله علمی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پژوهشی نمایه شده در نمایه نامه سطح 1.</w:t>
      </w:r>
    </w:p>
    <w:p w:rsidR="00AF3C9F" w:rsidRDefault="00C9219D" w:rsidP="00230061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ت</w:t>
      </w:r>
      <w:r w:rsidR="00AF3C9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AF3C9F" w:rsidRPr="002B45D3">
        <w:rPr>
          <w:rFonts w:cs="B Nazanin"/>
          <w:b/>
          <w:bCs/>
          <w:color w:val="000000" w:themeColor="text1"/>
          <w:rtl/>
          <w:lang w:bidi="fa-IR"/>
        </w:rPr>
        <w:t>–</w:t>
      </w:r>
      <w:r w:rsidR="00460778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برای هزینه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های بالاتر از 000/000/125 ریال تا سقف 000/000/225 چاپ یک مقاله علمی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پژوهشی نمایه شده در نمایه نامه سطح 1 با 1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≤ </w:t>
      </w:r>
      <w:r>
        <w:rPr>
          <w:rFonts w:ascii="Times New Roman" w:hAnsi="Times New Roman" w:cs="Times New Roman"/>
          <w:b/>
          <w:bCs/>
          <w:color w:val="000000" w:themeColor="text1"/>
          <w:lang w:bidi="fa-IR"/>
        </w:rPr>
        <w:t>IF</w:t>
      </w:r>
      <w:r w:rsidR="002F5774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 .</w:t>
      </w:r>
    </w:p>
    <w:p w:rsidR="00AF3C9F" w:rsidRDefault="00474F92" w:rsidP="00230061">
      <w:pPr>
        <w:bidi/>
        <w:jc w:val="both"/>
        <w:rPr>
          <w:rFonts w:ascii="Times New Roman" w:hAnsi="Times New Roman" w:cs="Times New Roma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ث</w:t>
      </w:r>
      <w:r w:rsidR="00AF3C9F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AF3C9F" w:rsidRPr="002B45D3">
        <w:rPr>
          <w:rFonts w:cs="B Nazanin"/>
          <w:b/>
          <w:bCs/>
          <w:color w:val="000000" w:themeColor="text1"/>
          <w:rtl/>
          <w:lang w:bidi="fa-IR"/>
        </w:rPr>
        <w:t>–</w:t>
      </w:r>
      <w:r w:rsidR="00460778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برای هزینه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>های بالاتر از000/000/225 ریال تا سقف 000/000/</w:t>
      </w:r>
      <w:r w:rsidR="00451E64">
        <w:rPr>
          <w:rFonts w:cs="B Nazanin" w:hint="cs"/>
          <w:b/>
          <w:bCs/>
          <w:color w:val="000000" w:themeColor="text1"/>
          <w:rtl/>
          <w:lang w:bidi="fa-IR"/>
        </w:rPr>
        <w:t>325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ریال چاپ یک مقاله علمی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پژوهشی نمایه شده در نمایه نامه سطح</w:t>
      </w:r>
      <w:r w:rsidR="00451E64">
        <w:rPr>
          <w:rFonts w:cs="B Nazanin" w:hint="cs"/>
          <w:b/>
          <w:bCs/>
          <w:color w:val="000000" w:themeColor="text1"/>
          <w:rtl/>
          <w:lang w:bidi="fa-IR"/>
        </w:rPr>
        <w:t xml:space="preserve"> 1 با 2 </w:t>
      </w:r>
      <w:r w:rsidR="00451E64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≤ </w:t>
      </w:r>
      <w:r w:rsidR="00451E64">
        <w:rPr>
          <w:rFonts w:ascii="Times New Roman" w:hAnsi="Times New Roman" w:cs="Times New Roman"/>
          <w:b/>
          <w:bCs/>
          <w:color w:val="000000" w:themeColor="text1"/>
          <w:lang w:bidi="fa-IR"/>
        </w:rPr>
        <w:t>IF</w:t>
      </w:r>
      <w:r w:rsidR="002F5774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 .</w:t>
      </w:r>
    </w:p>
    <w:p w:rsidR="00451E64" w:rsidRDefault="00451E64" w:rsidP="00230061">
      <w:pPr>
        <w:bidi/>
        <w:jc w:val="both"/>
        <w:rPr>
          <w:rFonts w:ascii="Times New Roman" w:hAnsi="Times New Roman" w:cs="Times New Roman"/>
          <w:b/>
          <w:bCs/>
          <w:color w:val="000000" w:themeColor="text1"/>
          <w:rtl/>
          <w:lang w:bidi="fa-IR"/>
        </w:rPr>
      </w:pP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ج - </w:t>
      </w:r>
      <w:r>
        <w:rPr>
          <w:rFonts w:cs="B Nazanin" w:hint="cs"/>
          <w:b/>
          <w:bCs/>
          <w:color w:val="000000" w:themeColor="text1"/>
          <w:rtl/>
          <w:lang w:bidi="fa-IR"/>
        </w:rPr>
        <w:t>برای هزینه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های بالاتر از000/000/325 ریال تا سقف 000/000/425 ریال چاپ یک مقاله علمی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پژوهشی نمایه شده در نمایه نامه سطح 1 با 3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≤ </w:t>
      </w:r>
      <w:r>
        <w:rPr>
          <w:rFonts w:ascii="Times New Roman" w:hAnsi="Times New Roman" w:cs="Times New Roman"/>
          <w:b/>
          <w:bCs/>
          <w:color w:val="000000" w:themeColor="text1"/>
          <w:lang w:bidi="fa-IR"/>
        </w:rPr>
        <w:t>IF</w:t>
      </w:r>
      <w:r w:rsidR="002F5774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 .</w:t>
      </w:r>
    </w:p>
    <w:p w:rsidR="00451E64" w:rsidRDefault="00451E64" w:rsidP="00230061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چ - </w:t>
      </w:r>
      <w:r>
        <w:rPr>
          <w:rFonts w:cs="B Nazanin" w:hint="cs"/>
          <w:b/>
          <w:bCs/>
          <w:color w:val="000000" w:themeColor="text1"/>
          <w:rtl/>
          <w:lang w:bidi="fa-IR"/>
        </w:rPr>
        <w:t>برای هزینه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های بالاتر از000/000/425 ریال تا سقف 000/000/525 ریال چاپ یک مقاله علمی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پژوهشی نمایه شده در نمایه نامه سطح 1 با 4 </w:t>
      </w:r>
      <w:r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≤ </w:t>
      </w:r>
      <w:r>
        <w:rPr>
          <w:rFonts w:ascii="Times New Roman" w:hAnsi="Times New Roman" w:cs="Times New Roman"/>
          <w:b/>
          <w:bCs/>
          <w:color w:val="000000" w:themeColor="text1"/>
          <w:lang w:bidi="fa-IR"/>
        </w:rPr>
        <w:t>IF</w:t>
      </w:r>
      <w:r w:rsidR="002F5774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 xml:space="preserve"> .</w:t>
      </w:r>
    </w:p>
    <w:p w:rsidR="00AF3C9F" w:rsidRDefault="00AF3C9F" w:rsidP="00451E64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451E64">
        <w:rPr>
          <w:rFonts w:cs="B Nazanin" w:hint="cs"/>
          <w:b/>
          <w:bCs/>
          <w:color w:val="000000" w:themeColor="text1"/>
          <w:rtl/>
          <w:lang w:bidi="fa-IR"/>
        </w:rPr>
        <w:t xml:space="preserve">به ازای هر 000/000/100 </w:t>
      </w:r>
      <w:r w:rsidR="00460778" w:rsidRPr="00451E6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 xml:space="preserve">ریال هزینه بالاتر از 000/000/125 ریال "یک </w:t>
      </w:r>
      <w:r w:rsidRPr="00451E64">
        <w:rPr>
          <w:rFonts w:cs="B Nazanin"/>
          <w:b/>
          <w:bCs/>
          <w:color w:val="000000" w:themeColor="text1"/>
          <w:lang w:bidi="fa-IR"/>
        </w:rPr>
        <w:t>IF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 xml:space="preserve">" اضافه </w:t>
      </w:r>
      <w:r w:rsidR="00BD1B86" w:rsidRPr="00451E64">
        <w:rPr>
          <w:rFonts w:cs="B Nazanin" w:hint="cs"/>
          <w:b/>
          <w:bCs/>
          <w:color w:val="000000" w:themeColor="text1"/>
          <w:rtl/>
          <w:lang w:bidi="fa-IR"/>
        </w:rPr>
        <w:t xml:space="preserve">می گردد. </w:t>
      </w:r>
    </w:p>
    <w:p w:rsidR="00460778" w:rsidRDefault="00451E64" w:rsidP="00230061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451E64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>لازم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به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ذکر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است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که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میزان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این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تعهد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می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تواند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وابسته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به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شورای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پژوهشی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تغییر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یافته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و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یا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به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موارد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دیگر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تبدیل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Pr="00451E64">
        <w:rPr>
          <w:rFonts w:cs="B Nazanin" w:hint="cs"/>
          <w:b/>
          <w:bCs/>
          <w:color w:val="000000" w:themeColor="text1"/>
          <w:rtl/>
          <w:lang w:bidi="fa-IR"/>
        </w:rPr>
        <w:t>گردد</w:t>
      </w:r>
      <w:r w:rsidRPr="00451E64">
        <w:rPr>
          <w:rFonts w:cs="B Nazanin"/>
          <w:b/>
          <w:bCs/>
          <w:color w:val="000000" w:themeColor="text1"/>
          <w:rtl/>
          <w:lang w:bidi="fa-IR"/>
        </w:rPr>
        <w:t>.</w:t>
      </w:r>
    </w:p>
    <w:p w:rsidR="00633010" w:rsidRPr="00633010" w:rsidRDefault="00633010" w:rsidP="00633010">
      <w:pPr>
        <w:pStyle w:val="ListParagraph"/>
        <w:bidi/>
        <w:jc w:val="both"/>
        <w:rPr>
          <w:rFonts w:cs="B Nazanin"/>
          <w:b/>
          <w:bCs/>
          <w:color w:val="000000" w:themeColor="text1"/>
          <w:sz w:val="2"/>
          <w:szCs w:val="2"/>
          <w:rtl/>
          <w:lang w:bidi="fa-IR"/>
        </w:rPr>
      </w:pPr>
      <w:bookmarkStart w:id="0" w:name="_GoBack"/>
      <w:bookmarkEnd w:id="0"/>
    </w:p>
    <w:p w:rsidR="00611FEC" w:rsidRPr="00633010" w:rsidRDefault="00611FEC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>تبصره</w:t>
      </w:r>
      <w:r w:rsidR="00B2396F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 انتشار مقاله از نتایج طرح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های تحقیقاتی، ترتیب اساسی نویسندگان مقاله مستخرج از طرح تحقیقاتی</w:t>
      </w:r>
      <w:r w:rsidR="00A77303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بر اساس میزان مشارکت در تهیه مقاله و طبق نظر نویسنده مسئول مقاله و مجری مسئول طرح و توافق کتبی نویسندگان، </w:t>
      </w:r>
      <w:r w:rsidR="00A77303" w:rsidRPr="00633010">
        <w:rPr>
          <w:rFonts w:cs="B Nazanin" w:hint="cs"/>
          <w:b/>
          <w:bCs/>
          <w:color w:val="000000" w:themeColor="text1"/>
          <w:rtl/>
          <w:lang w:bidi="fa-IR"/>
        </w:rPr>
        <w:t>قبل از آماده</w:t>
      </w:r>
      <w:r w:rsidR="00230061" w:rsidRPr="00633010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A77303" w:rsidRPr="00633010">
        <w:rPr>
          <w:rFonts w:cs="B Nazanin" w:hint="cs"/>
          <w:b/>
          <w:bCs/>
          <w:color w:val="000000" w:themeColor="text1"/>
          <w:rtl/>
          <w:lang w:bidi="fa-IR"/>
        </w:rPr>
        <w:t>سازی مقاله تعیین می</w:t>
      </w:r>
      <w:r w:rsidR="00230061" w:rsidRPr="00633010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A77303" w:rsidRPr="00633010">
        <w:rPr>
          <w:rFonts w:cs="B Nazanin" w:hint="cs"/>
          <w:b/>
          <w:bCs/>
          <w:color w:val="000000" w:themeColor="text1"/>
          <w:rtl/>
          <w:lang w:bidi="fa-IR"/>
        </w:rPr>
        <w:t>گردد. در غیر این صورت اسامی نویسندگان به ترتیب شامل مجری مسئول، سایر مجریان و همکاران خواهد بود.</w:t>
      </w:r>
    </w:p>
    <w:p w:rsidR="002B3454" w:rsidRPr="00633010" w:rsidRDefault="002B3454" w:rsidP="002B3454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633010">
        <w:rPr>
          <w:rFonts w:cs="B Titr" w:hint="cs"/>
          <w:b/>
          <w:bCs/>
          <w:color w:val="000000" w:themeColor="text1"/>
          <w:rtl/>
          <w:lang w:bidi="fa-IR"/>
        </w:rPr>
        <w:t xml:space="preserve">تبصره 4- </w:t>
      </w:r>
      <w:r w:rsidRPr="00633010">
        <w:rPr>
          <w:rFonts w:cs="B Nazanin" w:hint="cs"/>
          <w:b/>
          <w:bCs/>
          <w:color w:val="000000" w:themeColor="text1"/>
          <w:rtl/>
          <w:lang w:bidi="fa-IR"/>
        </w:rPr>
        <w:t>انتظار می</w:t>
      </w:r>
      <w:r w:rsidRPr="00633010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633010">
        <w:rPr>
          <w:rFonts w:cs="B Nazanin" w:hint="cs"/>
          <w:b/>
          <w:bCs/>
          <w:color w:val="000000" w:themeColor="text1"/>
          <w:rtl/>
          <w:lang w:bidi="fa-IR"/>
        </w:rPr>
        <w:t xml:space="preserve">رود نویسندگان قبل از ارسال مقالات منتج طرح به مجلات، حتماً لیست مجلات </w:t>
      </w:r>
      <w:r w:rsidRPr="00633010">
        <w:rPr>
          <w:rFonts w:cs="B Nazanin"/>
          <w:b/>
          <w:bCs/>
          <w:color w:val="000000" w:themeColor="text1"/>
          <w:lang w:bidi="fa-IR"/>
        </w:rPr>
        <w:t>Black List</w:t>
      </w:r>
      <w:r w:rsidRPr="00633010">
        <w:rPr>
          <w:rFonts w:cs="B Nazanin" w:hint="cs"/>
          <w:b/>
          <w:bCs/>
          <w:color w:val="000000" w:themeColor="text1"/>
          <w:rtl/>
          <w:lang w:bidi="fa-IR"/>
        </w:rPr>
        <w:t xml:space="preserve"> وزارت بهداشت را که آدرس آن در زیر آمده است، کنترل کنند و از عدم وجود مجله مورد نظر در این لیست اطمینان خاطر داشته باشند.   </w:t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/>
          <w:b/>
          <w:bCs/>
          <w:color w:val="000000" w:themeColor="text1"/>
          <w:rtl/>
          <w:lang w:bidi="fa-IR"/>
        </w:rPr>
        <w:tab/>
      </w:r>
      <w:r w:rsidRPr="00633010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</w:t>
      </w:r>
      <w:r w:rsidRPr="00633010">
        <w:rPr>
          <w:rFonts w:cs="B Nazanin"/>
          <w:b/>
          <w:bCs/>
          <w:color w:val="000000" w:themeColor="text1"/>
          <w:lang w:bidi="fa-IR"/>
        </w:rPr>
        <w:t>http://blacklist.research.ac.ir</w:t>
      </w:r>
    </w:p>
    <w:p w:rsidR="00A77303" w:rsidRPr="002B45D3" w:rsidRDefault="00A77303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5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-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مجریان و همکاران طرح، هنگام ارائه طرح تحقیقاتی یا بخشی از آن در مجلات علمی یا مجامع علمی و تحقیقی، مؤظف به درج این مطلب هستند که &lt;&lt; نتایج ارائه شده، حاصل طرح تحقیقاتی اجرا شده در </w:t>
      </w:r>
      <w:r w:rsidR="002D6ED8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علوم پزشکی و خدمات بهداشتی درمانی </w:t>
      </w:r>
      <w:r w:rsidR="002D6ED8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آبادان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می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باشد&gt;&gt; در غیر این صورت حق هر گونه پیگیری برای </w:t>
      </w:r>
      <w:r w:rsidR="002D6ED8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محفوظ خواهد بود.</w:t>
      </w:r>
    </w:p>
    <w:p w:rsidR="00A77303" w:rsidRPr="002B45D3" w:rsidRDefault="00A77303" w:rsidP="002300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6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صورت انجام طرح تحقیقاتی</w:t>
      </w:r>
      <w:r w:rsidR="009754F5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، درج نام </w:t>
      </w:r>
      <w:r w:rsidR="002D6ED8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علوم پزشکی آبادان </w:t>
      </w:r>
      <w:r w:rsidR="009754F5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در نشانی نویسنده یا نویسندگان مقاله یا مقاله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="009754F5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های منتشر شده </w:t>
      </w:r>
      <w:r w:rsidR="002D6ED8" w:rsidRPr="002B45D3">
        <w:rPr>
          <w:rFonts w:cs="B Nazanin" w:hint="cs"/>
          <w:b/>
          <w:bCs/>
          <w:color w:val="000000" w:themeColor="text1"/>
          <w:rtl/>
          <w:lang w:bidi="fa-IR"/>
        </w:rPr>
        <w:t>م</w:t>
      </w:r>
      <w:r w:rsidR="009754F5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طابق با مقررات ابلاغ شده در </w:t>
      </w:r>
      <w:r w:rsidR="002D6ED8" w:rsidRPr="002B45D3">
        <w:rPr>
          <w:rFonts w:cs="B Nazanin" w:hint="cs"/>
          <w:b/>
          <w:bCs/>
          <w:color w:val="000000" w:themeColor="text1"/>
          <w:rtl/>
          <w:lang w:bidi="fa-IR"/>
        </w:rPr>
        <w:t>دانشکده</w:t>
      </w:r>
      <w:r w:rsidR="009754F5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الزامی است.</w:t>
      </w:r>
    </w:p>
    <w:p w:rsidR="009754F5" w:rsidRPr="002B45D3" w:rsidRDefault="009754F5" w:rsidP="00712F61">
      <w:pPr>
        <w:bidi/>
        <w:jc w:val="mediumKashida"/>
        <w:rPr>
          <w:rFonts w:cs="B Nazanin"/>
          <w:b/>
          <w:bCs/>
          <w:color w:val="000000" w:themeColor="text1"/>
          <w:rtl/>
          <w:lang w:bidi="fa-IR"/>
        </w:rPr>
      </w:pPr>
      <w:r w:rsidRPr="002B45D3">
        <w:rPr>
          <w:rFonts w:cs="B Titr" w:hint="cs"/>
          <w:b/>
          <w:bCs/>
          <w:color w:val="000000" w:themeColor="text1"/>
          <w:rtl/>
          <w:lang w:bidi="fa-IR"/>
        </w:rPr>
        <w:t xml:space="preserve">ماده </w:t>
      </w:r>
      <w:r w:rsidR="00092154" w:rsidRPr="002B45D3">
        <w:rPr>
          <w:rFonts w:cs="B Titr" w:hint="cs"/>
          <w:b/>
          <w:bCs/>
          <w:color w:val="000000" w:themeColor="text1"/>
          <w:rtl/>
          <w:lang w:bidi="fa-IR"/>
        </w:rPr>
        <w:t>3</w:t>
      </w:r>
      <w:r w:rsidR="007A469D" w:rsidRPr="002B45D3">
        <w:rPr>
          <w:rFonts w:cs="B Titr" w:hint="cs"/>
          <w:b/>
          <w:bCs/>
          <w:color w:val="000000" w:themeColor="text1"/>
          <w:rtl/>
          <w:lang w:bidi="fa-IR"/>
        </w:rPr>
        <w:t>7</w:t>
      </w:r>
      <w:r w:rsidRPr="002B45D3">
        <w:rPr>
          <w:rFonts w:cs="B Titr" w:hint="cs"/>
          <w:b/>
          <w:bCs/>
          <w:color w:val="000000" w:themeColor="text1"/>
          <w:rtl/>
          <w:lang w:bidi="fa-IR"/>
        </w:rPr>
        <w:t>-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این آیین</w:t>
      </w:r>
      <w:r w:rsidR="00230061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نامه در </w:t>
      </w:r>
      <w:r w:rsidR="00092154" w:rsidRPr="002B45D3">
        <w:rPr>
          <w:rFonts w:cs="B Nazanin" w:hint="cs"/>
          <w:b/>
          <w:bCs/>
          <w:color w:val="000000" w:themeColor="text1"/>
          <w:rtl/>
          <w:lang w:bidi="fa-IR"/>
        </w:rPr>
        <w:t>3</w:t>
      </w:r>
      <w:r w:rsidR="007A469D" w:rsidRPr="002B45D3">
        <w:rPr>
          <w:rFonts w:cs="B Nazanin" w:hint="cs"/>
          <w:b/>
          <w:bCs/>
          <w:color w:val="000000" w:themeColor="text1"/>
          <w:rtl/>
          <w:lang w:bidi="fa-IR"/>
        </w:rPr>
        <w:t>7</w:t>
      </w:r>
      <w:r w:rsidR="0097261E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ماده و</w:t>
      </w:r>
      <w:r w:rsidR="00712F61">
        <w:rPr>
          <w:rFonts w:cs="B Nazanin" w:hint="cs"/>
          <w:b/>
          <w:bCs/>
          <w:color w:val="000000" w:themeColor="text1"/>
          <w:rtl/>
          <w:lang w:bidi="fa-IR"/>
        </w:rPr>
        <w:t xml:space="preserve"> 18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تبصره در تاریخ </w:t>
      </w:r>
      <w:r w:rsidR="00712F61">
        <w:rPr>
          <w:rFonts w:cs="B Nazanin" w:hint="cs"/>
          <w:b/>
          <w:bCs/>
          <w:color w:val="000000" w:themeColor="text1"/>
          <w:rtl/>
          <w:lang w:bidi="fa-IR"/>
        </w:rPr>
        <w:t>4</w:t>
      </w:r>
      <w:r w:rsidR="00092154" w:rsidRPr="002B45D3">
        <w:rPr>
          <w:rFonts w:cs="B Nazanin" w:hint="cs"/>
          <w:b/>
          <w:bCs/>
          <w:color w:val="000000" w:themeColor="text1"/>
          <w:rtl/>
          <w:lang w:bidi="fa-IR"/>
        </w:rPr>
        <w:t>/</w:t>
      </w:r>
      <w:r w:rsidR="00712F61">
        <w:rPr>
          <w:rFonts w:cs="B Nazanin" w:hint="cs"/>
          <w:b/>
          <w:bCs/>
          <w:color w:val="000000" w:themeColor="text1"/>
          <w:rtl/>
          <w:lang w:bidi="fa-IR"/>
        </w:rPr>
        <w:t>11</w:t>
      </w:r>
      <w:r w:rsidR="00092154" w:rsidRPr="002B45D3">
        <w:rPr>
          <w:rFonts w:cs="B Nazanin" w:hint="cs"/>
          <w:b/>
          <w:bCs/>
          <w:color w:val="000000" w:themeColor="text1"/>
          <w:rtl/>
          <w:lang w:bidi="fa-IR"/>
        </w:rPr>
        <w:t>/9</w:t>
      </w:r>
      <w:r w:rsidR="00456504">
        <w:rPr>
          <w:rFonts w:cs="B Nazanin" w:hint="cs"/>
          <w:b/>
          <w:bCs/>
          <w:color w:val="000000" w:themeColor="text1"/>
          <w:rtl/>
          <w:lang w:bidi="fa-IR"/>
        </w:rPr>
        <w:t>5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به تصویب نهایی شورای پژوهشی </w:t>
      </w:r>
      <w:r w:rsidR="002D6ED8"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دانشکده 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رسید و از تاریخ</w:t>
      </w:r>
      <w:r w:rsidR="00477E9E">
        <w:rPr>
          <w:rFonts w:cs="B Nazanin" w:hint="cs"/>
          <w:b/>
          <w:bCs/>
          <w:color w:val="000000" w:themeColor="text1"/>
          <w:rtl/>
          <w:lang w:bidi="fa-IR"/>
        </w:rPr>
        <w:t xml:space="preserve"> این</w:t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 xml:space="preserve"> ابلاغ لازم</w:t>
      </w:r>
      <w:r w:rsidR="00477E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الاجرا می</w:t>
      </w:r>
      <w:r w:rsidR="00477E9E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2B45D3">
        <w:rPr>
          <w:rFonts w:cs="B Nazanin" w:hint="cs"/>
          <w:b/>
          <w:bCs/>
          <w:color w:val="000000" w:themeColor="text1"/>
          <w:rtl/>
          <w:lang w:bidi="fa-IR"/>
        </w:rPr>
        <w:t>باشد.</w:t>
      </w:r>
    </w:p>
    <w:sectPr w:rsidR="009754F5" w:rsidRPr="002B45D3" w:rsidSect="0093620A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AE" w:rsidRDefault="000266AE" w:rsidP="001D0F14">
      <w:pPr>
        <w:spacing w:after="0" w:line="240" w:lineRule="auto"/>
      </w:pPr>
      <w:r>
        <w:separator/>
      </w:r>
    </w:p>
  </w:endnote>
  <w:endnote w:type="continuationSeparator" w:id="0">
    <w:p w:rsidR="000266AE" w:rsidRDefault="000266AE" w:rsidP="001D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52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E18" w:rsidRDefault="008F7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0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7E18" w:rsidRDefault="008F7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AE" w:rsidRDefault="000266AE" w:rsidP="001D0F14">
      <w:pPr>
        <w:spacing w:after="0" w:line="240" w:lineRule="auto"/>
      </w:pPr>
      <w:r>
        <w:separator/>
      </w:r>
    </w:p>
  </w:footnote>
  <w:footnote w:type="continuationSeparator" w:id="0">
    <w:p w:rsidR="000266AE" w:rsidRDefault="000266AE" w:rsidP="001D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0F7"/>
    <w:multiLevelType w:val="hybridMultilevel"/>
    <w:tmpl w:val="3CA60906"/>
    <w:lvl w:ilvl="0" w:tplc="909C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253E"/>
    <w:multiLevelType w:val="hybridMultilevel"/>
    <w:tmpl w:val="636C81D0"/>
    <w:lvl w:ilvl="0" w:tplc="69B6D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6EE"/>
    <w:multiLevelType w:val="hybridMultilevel"/>
    <w:tmpl w:val="D85CD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11276"/>
    <w:multiLevelType w:val="hybridMultilevel"/>
    <w:tmpl w:val="702E29CA"/>
    <w:lvl w:ilvl="0" w:tplc="04C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41"/>
    <w:rsid w:val="00001C95"/>
    <w:rsid w:val="00004CC6"/>
    <w:rsid w:val="00021DF1"/>
    <w:rsid w:val="000266AE"/>
    <w:rsid w:val="00035B8A"/>
    <w:rsid w:val="00053914"/>
    <w:rsid w:val="00056D49"/>
    <w:rsid w:val="0005747F"/>
    <w:rsid w:val="00067B8A"/>
    <w:rsid w:val="0007021C"/>
    <w:rsid w:val="00092154"/>
    <w:rsid w:val="000A72BF"/>
    <w:rsid w:val="000B18BE"/>
    <w:rsid w:val="000E26A6"/>
    <w:rsid w:val="000E610B"/>
    <w:rsid w:val="000F6EBB"/>
    <w:rsid w:val="00114957"/>
    <w:rsid w:val="00117501"/>
    <w:rsid w:val="001217D1"/>
    <w:rsid w:val="00146A41"/>
    <w:rsid w:val="00150B96"/>
    <w:rsid w:val="001519BA"/>
    <w:rsid w:val="00152A16"/>
    <w:rsid w:val="00154354"/>
    <w:rsid w:val="001632B1"/>
    <w:rsid w:val="001A2787"/>
    <w:rsid w:val="001C0E04"/>
    <w:rsid w:val="001D0F14"/>
    <w:rsid w:val="001E1A7F"/>
    <w:rsid w:val="001F2B88"/>
    <w:rsid w:val="0021600D"/>
    <w:rsid w:val="00230061"/>
    <w:rsid w:val="00236E35"/>
    <w:rsid w:val="00242CD6"/>
    <w:rsid w:val="00250BC4"/>
    <w:rsid w:val="002A6852"/>
    <w:rsid w:val="002B3454"/>
    <w:rsid w:val="002B45D3"/>
    <w:rsid w:val="002D11F8"/>
    <w:rsid w:val="002D6ED8"/>
    <w:rsid w:val="002E4F07"/>
    <w:rsid w:val="002F5774"/>
    <w:rsid w:val="002F795F"/>
    <w:rsid w:val="0032105E"/>
    <w:rsid w:val="0035490F"/>
    <w:rsid w:val="00361D1B"/>
    <w:rsid w:val="003961D5"/>
    <w:rsid w:val="003A4C5D"/>
    <w:rsid w:val="003A711E"/>
    <w:rsid w:val="003B6696"/>
    <w:rsid w:val="003C56BE"/>
    <w:rsid w:val="003D270D"/>
    <w:rsid w:val="003E0B69"/>
    <w:rsid w:val="004401EF"/>
    <w:rsid w:val="00451E64"/>
    <w:rsid w:val="00456504"/>
    <w:rsid w:val="00460778"/>
    <w:rsid w:val="004645FA"/>
    <w:rsid w:val="00474F92"/>
    <w:rsid w:val="00477E9E"/>
    <w:rsid w:val="004920C6"/>
    <w:rsid w:val="00493C37"/>
    <w:rsid w:val="0052366C"/>
    <w:rsid w:val="005517C1"/>
    <w:rsid w:val="005560F0"/>
    <w:rsid w:val="005630A3"/>
    <w:rsid w:val="005823B7"/>
    <w:rsid w:val="005E2F6C"/>
    <w:rsid w:val="00611FEC"/>
    <w:rsid w:val="00633010"/>
    <w:rsid w:val="00667C63"/>
    <w:rsid w:val="00684676"/>
    <w:rsid w:val="0069695B"/>
    <w:rsid w:val="006D7517"/>
    <w:rsid w:val="006E64DF"/>
    <w:rsid w:val="00712F61"/>
    <w:rsid w:val="007141FD"/>
    <w:rsid w:val="007311AE"/>
    <w:rsid w:val="00766D0C"/>
    <w:rsid w:val="00777E92"/>
    <w:rsid w:val="00785747"/>
    <w:rsid w:val="007A469D"/>
    <w:rsid w:val="007A7625"/>
    <w:rsid w:val="007B0FC7"/>
    <w:rsid w:val="007B1FAA"/>
    <w:rsid w:val="007E34D8"/>
    <w:rsid w:val="0081046E"/>
    <w:rsid w:val="00814F6B"/>
    <w:rsid w:val="0081740D"/>
    <w:rsid w:val="00875CF8"/>
    <w:rsid w:val="008776DC"/>
    <w:rsid w:val="008F7E18"/>
    <w:rsid w:val="00927A93"/>
    <w:rsid w:val="0093620A"/>
    <w:rsid w:val="00953036"/>
    <w:rsid w:val="0095574E"/>
    <w:rsid w:val="00957A25"/>
    <w:rsid w:val="0097131A"/>
    <w:rsid w:val="0097261E"/>
    <w:rsid w:val="009754F5"/>
    <w:rsid w:val="009767E7"/>
    <w:rsid w:val="00996D19"/>
    <w:rsid w:val="009A1C6A"/>
    <w:rsid w:val="009C4E51"/>
    <w:rsid w:val="009C64FC"/>
    <w:rsid w:val="009F0252"/>
    <w:rsid w:val="009F253E"/>
    <w:rsid w:val="009F5873"/>
    <w:rsid w:val="00A323DA"/>
    <w:rsid w:val="00A3581C"/>
    <w:rsid w:val="00A51E70"/>
    <w:rsid w:val="00A77303"/>
    <w:rsid w:val="00A80018"/>
    <w:rsid w:val="00AA3A78"/>
    <w:rsid w:val="00AC7CEB"/>
    <w:rsid w:val="00AD153E"/>
    <w:rsid w:val="00AF3C9F"/>
    <w:rsid w:val="00B2396F"/>
    <w:rsid w:val="00B3589A"/>
    <w:rsid w:val="00B53A4F"/>
    <w:rsid w:val="00B655EF"/>
    <w:rsid w:val="00B71652"/>
    <w:rsid w:val="00B73589"/>
    <w:rsid w:val="00BA031A"/>
    <w:rsid w:val="00BC546F"/>
    <w:rsid w:val="00BD1B86"/>
    <w:rsid w:val="00BE79D0"/>
    <w:rsid w:val="00BF0414"/>
    <w:rsid w:val="00C0299E"/>
    <w:rsid w:val="00C20C89"/>
    <w:rsid w:val="00C26D11"/>
    <w:rsid w:val="00C3606D"/>
    <w:rsid w:val="00C6137E"/>
    <w:rsid w:val="00C72464"/>
    <w:rsid w:val="00C75B57"/>
    <w:rsid w:val="00C77965"/>
    <w:rsid w:val="00C83ED5"/>
    <w:rsid w:val="00C904EB"/>
    <w:rsid w:val="00C9219D"/>
    <w:rsid w:val="00CD6013"/>
    <w:rsid w:val="00D029BB"/>
    <w:rsid w:val="00D03FE4"/>
    <w:rsid w:val="00D3710B"/>
    <w:rsid w:val="00D60F34"/>
    <w:rsid w:val="00D62241"/>
    <w:rsid w:val="00D9465E"/>
    <w:rsid w:val="00DF14D2"/>
    <w:rsid w:val="00DF6C98"/>
    <w:rsid w:val="00E15ECF"/>
    <w:rsid w:val="00E32DED"/>
    <w:rsid w:val="00E33432"/>
    <w:rsid w:val="00E511C8"/>
    <w:rsid w:val="00E624C9"/>
    <w:rsid w:val="00E70BCB"/>
    <w:rsid w:val="00E71CFD"/>
    <w:rsid w:val="00E92C95"/>
    <w:rsid w:val="00EC281A"/>
    <w:rsid w:val="00EF13B5"/>
    <w:rsid w:val="00F201E4"/>
    <w:rsid w:val="00F35F65"/>
    <w:rsid w:val="00F36D39"/>
    <w:rsid w:val="00F44665"/>
    <w:rsid w:val="00F55F06"/>
    <w:rsid w:val="00F77E35"/>
    <w:rsid w:val="00FA6FAB"/>
    <w:rsid w:val="00FB08AF"/>
    <w:rsid w:val="00FD3370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521BF-D2AA-4C46-A214-F479E9B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14"/>
  </w:style>
  <w:style w:type="paragraph" w:styleId="Footer">
    <w:name w:val="footer"/>
    <w:basedOn w:val="Normal"/>
    <w:link w:val="FooterChar"/>
    <w:uiPriority w:val="99"/>
    <w:unhideWhenUsed/>
    <w:rsid w:val="001D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14"/>
  </w:style>
  <w:style w:type="paragraph" w:styleId="BalloonText">
    <w:name w:val="Balloon Text"/>
    <w:basedOn w:val="Normal"/>
    <w:link w:val="BalloonTextChar"/>
    <w:uiPriority w:val="99"/>
    <w:semiHidden/>
    <w:unhideWhenUsed/>
    <w:rsid w:val="009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0D51-4243-4527-94A9-8CC2B15B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hajari</dc:creator>
  <cp:lastModifiedBy>Guest</cp:lastModifiedBy>
  <cp:revision>10</cp:revision>
  <cp:lastPrinted>2017-01-15T07:40:00Z</cp:lastPrinted>
  <dcterms:created xsi:type="dcterms:W3CDTF">2017-01-18T13:11:00Z</dcterms:created>
  <dcterms:modified xsi:type="dcterms:W3CDTF">2017-01-25T10:59:00Z</dcterms:modified>
</cp:coreProperties>
</file>